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CF361" w14:textId="3AE71EF0" w:rsidR="008665D2" w:rsidRPr="00B95929" w:rsidRDefault="00F800AD" w:rsidP="00F800AD">
      <w:pPr>
        <w:jc w:val="center"/>
      </w:pPr>
      <w:bookmarkStart w:id="0" w:name="_GoBack"/>
      <w:bookmarkEnd w:id="0"/>
      <w:r w:rsidRPr="00B95929">
        <w:rPr>
          <w:noProof/>
        </w:rPr>
        <w:drawing>
          <wp:anchor distT="0" distB="0" distL="114300" distR="114300" simplePos="0" relativeHeight="251687424" behindDoc="0" locked="0" layoutInCell="1" allowOverlap="1" wp14:anchorId="2A034BCA" wp14:editId="6864EA55">
            <wp:simplePos x="0" y="0"/>
            <wp:positionH relativeFrom="column">
              <wp:posOffset>631063</wp:posOffset>
            </wp:positionH>
            <wp:positionV relativeFrom="paragraph">
              <wp:posOffset>97536</wp:posOffset>
            </wp:positionV>
            <wp:extent cx="5707124" cy="2258568"/>
            <wp:effectExtent l="0" t="0" r="8255" b="889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7124" cy="2258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FE513D" w14:textId="28EA2DAD" w:rsidR="008665D2" w:rsidRPr="00026188" w:rsidRDefault="008665D2" w:rsidP="00F800AD"/>
    <w:p w14:paraId="247F66BB" w14:textId="1ECBEC1F" w:rsidR="008665D2" w:rsidRDefault="008665D2" w:rsidP="00F800AD"/>
    <w:p w14:paraId="58B8B05C" w14:textId="4052AEAF" w:rsidR="00026188" w:rsidRDefault="00026188" w:rsidP="00F800AD"/>
    <w:p w14:paraId="3F0453AE" w14:textId="240B0777" w:rsidR="00026188" w:rsidRDefault="00026188" w:rsidP="00F800AD"/>
    <w:p w14:paraId="562A1E1F" w14:textId="28D26674" w:rsidR="00026188" w:rsidRDefault="00026188" w:rsidP="00F800AD"/>
    <w:p w14:paraId="2AB125CA" w14:textId="69EC2E5C" w:rsidR="00026188" w:rsidRDefault="00026188" w:rsidP="00F800AD"/>
    <w:p w14:paraId="24BB5F8F" w14:textId="434DA626" w:rsidR="00026188" w:rsidRDefault="00026188" w:rsidP="00F800AD"/>
    <w:p w14:paraId="14EBD84C" w14:textId="36D5A2F1" w:rsidR="00026188" w:rsidRDefault="00026188" w:rsidP="00F800AD"/>
    <w:p w14:paraId="3CD8CE65" w14:textId="6472C02C" w:rsidR="00026188" w:rsidRDefault="00026188" w:rsidP="00F800AD"/>
    <w:p w14:paraId="21433CC4" w14:textId="2B7EEA72" w:rsidR="00026188" w:rsidRDefault="00026188" w:rsidP="00F800AD"/>
    <w:p w14:paraId="3EF4D694" w14:textId="51D8CA53" w:rsidR="00026188" w:rsidRDefault="00026188" w:rsidP="00F800AD"/>
    <w:p w14:paraId="04D6B4D6" w14:textId="3BE431AF" w:rsidR="00026188" w:rsidRDefault="00026188" w:rsidP="00F800AD"/>
    <w:p w14:paraId="3C52EC67" w14:textId="5443FF7D" w:rsidR="00026188" w:rsidRDefault="00026188" w:rsidP="00F800AD"/>
    <w:p w14:paraId="4FAD309B" w14:textId="77777777" w:rsidR="00026188" w:rsidRDefault="00026188" w:rsidP="00F800AD"/>
    <w:p w14:paraId="491128C2" w14:textId="32557391" w:rsidR="00026188" w:rsidRDefault="00026188" w:rsidP="00F800AD"/>
    <w:p w14:paraId="133F5A65" w14:textId="66848EFE" w:rsidR="00026188" w:rsidRDefault="00026188" w:rsidP="00F800AD"/>
    <w:p w14:paraId="066E964C" w14:textId="77777777" w:rsidR="00026188" w:rsidRPr="00026188" w:rsidRDefault="00026188" w:rsidP="00F800AD"/>
    <w:p w14:paraId="4694D80B" w14:textId="77777777" w:rsidR="008665D2" w:rsidRPr="00026188" w:rsidRDefault="008665D2" w:rsidP="00F800AD"/>
    <w:p w14:paraId="5730FC1B" w14:textId="77777777" w:rsidR="008665D2" w:rsidRPr="00D56E05" w:rsidRDefault="00B133BE" w:rsidP="00F800AD">
      <w:pPr>
        <w:pStyle w:val="Title"/>
        <w:ind w:left="0" w:right="0"/>
        <w:rPr>
          <w:rFonts w:asciiTheme="minorHAnsi" w:hAnsiTheme="minorHAnsi" w:cstheme="minorHAnsi"/>
        </w:rPr>
      </w:pPr>
      <w:r w:rsidRPr="00D56E05">
        <w:rPr>
          <w:rFonts w:asciiTheme="minorHAnsi" w:hAnsiTheme="minorHAnsi" w:cstheme="minorHAnsi"/>
        </w:rPr>
        <w:t>Greene,</w:t>
      </w:r>
      <w:r w:rsidRPr="00D56E05">
        <w:rPr>
          <w:rFonts w:asciiTheme="minorHAnsi" w:hAnsiTheme="minorHAnsi" w:cstheme="minorHAnsi"/>
          <w:spacing w:val="-9"/>
        </w:rPr>
        <w:t xml:space="preserve"> </w:t>
      </w:r>
      <w:r w:rsidRPr="00D56E05">
        <w:rPr>
          <w:rFonts w:asciiTheme="minorHAnsi" w:hAnsiTheme="minorHAnsi" w:cstheme="minorHAnsi"/>
        </w:rPr>
        <w:t>Tweed</w:t>
      </w:r>
      <w:r w:rsidRPr="00D56E05">
        <w:rPr>
          <w:rFonts w:asciiTheme="minorHAnsi" w:hAnsiTheme="minorHAnsi" w:cstheme="minorHAnsi"/>
          <w:spacing w:val="-15"/>
        </w:rPr>
        <w:t xml:space="preserve"> </w:t>
      </w:r>
      <w:r w:rsidRPr="00D56E05">
        <w:rPr>
          <w:rFonts w:asciiTheme="minorHAnsi" w:hAnsiTheme="minorHAnsi" w:cstheme="minorHAnsi"/>
        </w:rPr>
        <w:t>&amp;</w:t>
      </w:r>
      <w:r w:rsidRPr="00D56E05">
        <w:rPr>
          <w:rFonts w:asciiTheme="minorHAnsi" w:hAnsiTheme="minorHAnsi" w:cstheme="minorHAnsi"/>
          <w:spacing w:val="-15"/>
        </w:rPr>
        <w:t xml:space="preserve"> </w:t>
      </w:r>
      <w:r w:rsidRPr="00D56E05">
        <w:rPr>
          <w:rFonts w:asciiTheme="minorHAnsi" w:hAnsiTheme="minorHAnsi" w:cstheme="minorHAnsi"/>
          <w:spacing w:val="-5"/>
        </w:rPr>
        <w:t>Co.</w:t>
      </w:r>
    </w:p>
    <w:p w14:paraId="0D44770C" w14:textId="3163795F" w:rsidR="008665D2" w:rsidRPr="00D56E05" w:rsidRDefault="00456291" w:rsidP="00F800AD">
      <w:pPr>
        <w:pStyle w:val="Title"/>
        <w:spacing w:before="98"/>
        <w:ind w:left="0" w:right="0"/>
        <w:rPr>
          <w:rFonts w:asciiTheme="minorHAnsi" w:hAnsiTheme="minorHAnsi" w:cstheme="minorHAnsi"/>
        </w:rPr>
      </w:pPr>
      <w:r w:rsidRPr="00D56E05">
        <w:rPr>
          <w:rFonts w:asciiTheme="minorHAnsi" w:hAnsiTheme="minorHAnsi" w:cstheme="minorHAnsi"/>
        </w:rPr>
        <w:t>Supplier Routing Guide</w:t>
      </w:r>
    </w:p>
    <w:p w14:paraId="50340654" w14:textId="76E3B607" w:rsidR="00B13C08" w:rsidRPr="00026188" w:rsidRDefault="00B13C08" w:rsidP="00F800AD">
      <w:pPr>
        <w:rPr>
          <w:rFonts w:asciiTheme="minorHAnsi" w:hAnsiTheme="minorHAnsi" w:cstheme="minorHAnsi"/>
        </w:rPr>
      </w:pPr>
    </w:p>
    <w:p w14:paraId="380D9A18" w14:textId="5B8883ED" w:rsidR="00B13C08" w:rsidRDefault="00B13C08" w:rsidP="00F800AD">
      <w:pPr>
        <w:rPr>
          <w:rFonts w:asciiTheme="minorHAnsi" w:hAnsiTheme="minorHAnsi" w:cstheme="minorHAnsi"/>
        </w:rPr>
      </w:pPr>
    </w:p>
    <w:p w14:paraId="1F39FC48" w14:textId="77777777" w:rsidR="00026188" w:rsidRPr="00026188" w:rsidRDefault="00026188" w:rsidP="00F800AD">
      <w:pPr>
        <w:rPr>
          <w:rFonts w:asciiTheme="minorHAnsi" w:hAnsiTheme="minorHAnsi" w:cstheme="minorHAnsi"/>
        </w:rPr>
      </w:pPr>
    </w:p>
    <w:p w14:paraId="2C05773B" w14:textId="77777777" w:rsidR="007A6869" w:rsidRPr="00026188" w:rsidRDefault="007A6869" w:rsidP="00F800AD">
      <w:pPr>
        <w:rPr>
          <w:rFonts w:asciiTheme="minorHAnsi" w:hAnsiTheme="minorHAnsi" w:cstheme="minorHAnsi"/>
        </w:rPr>
      </w:pPr>
    </w:p>
    <w:p w14:paraId="07117341" w14:textId="42806D99" w:rsidR="00D56E05" w:rsidRPr="00D56E05" w:rsidRDefault="00D56E05" w:rsidP="00F800AD">
      <w:pPr>
        <w:pStyle w:val="Title"/>
        <w:spacing w:before="0"/>
        <w:ind w:left="0" w:right="0"/>
        <w:rPr>
          <w:rFonts w:asciiTheme="minorHAnsi" w:hAnsiTheme="minorHAnsi" w:cstheme="minorHAnsi"/>
          <w:b w:val="0"/>
          <w:bCs w:val="0"/>
          <w:sz w:val="40"/>
          <w:szCs w:val="40"/>
        </w:rPr>
      </w:pPr>
      <w:r w:rsidRPr="00D56E05">
        <w:rPr>
          <w:rFonts w:asciiTheme="minorHAnsi" w:hAnsiTheme="minorHAnsi" w:cstheme="minorHAnsi"/>
          <w:b w:val="0"/>
          <w:bCs w:val="0"/>
          <w:sz w:val="40"/>
          <w:szCs w:val="40"/>
        </w:rPr>
        <w:t>CP-NBS-14.</w:t>
      </w:r>
      <w:r w:rsidR="00226EFB" w:rsidRPr="00226EFB">
        <w:rPr>
          <w:rFonts w:asciiTheme="minorHAnsi" w:hAnsiTheme="minorHAnsi" w:cstheme="minorHAnsi"/>
          <w:b w:val="0"/>
          <w:bCs w:val="0"/>
          <w:sz w:val="40"/>
          <w:szCs w:val="40"/>
        </w:rPr>
        <w:t>001</w:t>
      </w:r>
    </w:p>
    <w:p w14:paraId="44288766" w14:textId="47134606" w:rsidR="00D56E05" w:rsidRPr="00D56E05" w:rsidRDefault="00D56E05" w:rsidP="00F800AD">
      <w:pPr>
        <w:pStyle w:val="Title"/>
        <w:spacing w:before="0"/>
        <w:ind w:left="0" w:right="0"/>
        <w:rPr>
          <w:rFonts w:asciiTheme="minorHAnsi" w:hAnsiTheme="minorHAnsi" w:cstheme="minorHAnsi"/>
          <w:b w:val="0"/>
          <w:bCs w:val="0"/>
          <w:sz w:val="40"/>
          <w:szCs w:val="40"/>
        </w:rPr>
      </w:pPr>
      <w:r w:rsidRPr="00D56E05">
        <w:rPr>
          <w:rFonts w:asciiTheme="minorHAnsi" w:hAnsiTheme="minorHAnsi" w:cstheme="minorHAnsi"/>
          <w:b w:val="0"/>
          <w:bCs w:val="0"/>
          <w:sz w:val="40"/>
          <w:szCs w:val="40"/>
        </w:rPr>
        <w:t>Revision A, August</w:t>
      </w:r>
      <w:r w:rsidR="00CB138E">
        <w:rPr>
          <w:rFonts w:asciiTheme="minorHAnsi" w:hAnsiTheme="minorHAnsi" w:cstheme="minorHAnsi"/>
          <w:b w:val="0"/>
          <w:bCs w:val="0"/>
          <w:sz w:val="40"/>
          <w:szCs w:val="40"/>
        </w:rPr>
        <w:t xml:space="preserve"> </w:t>
      </w:r>
      <w:r w:rsidR="00226EFB" w:rsidRPr="00A42F63">
        <w:rPr>
          <w:rFonts w:asciiTheme="minorHAnsi" w:hAnsiTheme="minorHAnsi" w:cstheme="minorHAnsi"/>
          <w:b w:val="0"/>
          <w:bCs w:val="0"/>
          <w:sz w:val="40"/>
          <w:szCs w:val="40"/>
        </w:rPr>
        <w:t>24</w:t>
      </w:r>
      <w:r w:rsidR="00CB138E">
        <w:rPr>
          <w:rFonts w:asciiTheme="minorHAnsi" w:hAnsiTheme="minorHAnsi" w:cstheme="minorHAnsi"/>
          <w:b w:val="0"/>
          <w:bCs w:val="0"/>
          <w:sz w:val="40"/>
          <w:szCs w:val="40"/>
        </w:rPr>
        <w:t>,</w:t>
      </w:r>
      <w:r w:rsidRPr="00D56E05">
        <w:rPr>
          <w:rFonts w:asciiTheme="minorHAnsi" w:hAnsiTheme="minorHAnsi" w:cstheme="minorHAnsi"/>
          <w:b w:val="0"/>
          <w:bCs w:val="0"/>
          <w:sz w:val="40"/>
          <w:szCs w:val="40"/>
        </w:rPr>
        <w:t xml:space="preserve"> 2022</w:t>
      </w:r>
    </w:p>
    <w:p w14:paraId="7CE4C4BE" w14:textId="0E902030" w:rsidR="0051042E" w:rsidRDefault="0051042E" w:rsidP="00F800AD"/>
    <w:p w14:paraId="4A2F9699" w14:textId="1EB13829" w:rsidR="00026188" w:rsidRDefault="00026188" w:rsidP="00F800AD"/>
    <w:p w14:paraId="0FC448CD" w14:textId="77777777" w:rsidR="00026188" w:rsidRDefault="00026188" w:rsidP="00F800AD"/>
    <w:p w14:paraId="0351A640" w14:textId="6F5CBB03" w:rsidR="008665D2" w:rsidRPr="00B95929" w:rsidRDefault="00B133BE" w:rsidP="009B67DB">
      <w:pPr>
        <w:pStyle w:val="BodyText"/>
        <w:jc w:val="center"/>
      </w:pPr>
      <w:r w:rsidRPr="00B95929">
        <w:t>Printed</w:t>
      </w:r>
      <w:r w:rsidRPr="00B95929">
        <w:rPr>
          <w:spacing w:val="-3"/>
        </w:rPr>
        <w:t xml:space="preserve"> </w:t>
      </w:r>
      <w:r w:rsidRPr="00B95929">
        <w:t>Copy</w:t>
      </w:r>
      <w:r w:rsidRPr="00B95929">
        <w:rPr>
          <w:spacing w:val="-3"/>
        </w:rPr>
        <w:t xml:space="preserve"> </w:t>
      </w:r>
      <w:r w:rsidRPr="00B95929">
        <w:t>is</w:t>
      </w:r>
      <w:r w:rsidRPr="00B95929">
        <w:rPr>
          <w:spacing w:val="-1"/>
        </w:rPr>
        <w:t xml:space="preserve"> </w:t>
      </w:r>
      <w:r w:rsidRPr="00B95929">
        <w:t>an</w:t>
      </w:r>
      <w:r w:rsidRPr="00B95929">
        <w:rPr>
          <w:spacing w:val="-3"/>
        </w:rPr>
        <w:t xml:space="preserve"> </w:t>
      </w:r>
      <w:r w:rsidRPr="00B95929">
        <w:t>Uncontrolled</w:t>
      </w:r>
      <w:r w:rsidRPr="00B95929">
        <w:rPr>
          <w:spacing w:val="-2"/>
        </w:rPr>
        <w:t xml:space="preserve"> Document.</w:t>
      </w:r>
    </w:p>
    <w:p w14:paraId="6E63A95B" w14:textId="525589DC" w:rsidR="008665D2" w:rsidRDefault="00B133BE" w:rsidP="009B67DB">
      <w:pPr>
        <w:pStyle w:val="BodyText"/>
        <w:jc w:val="center"/>
        <w:rPr>
          <w:spacing w:val="-2"/>
          <w:u w:val="single"/>
        </w:rPr>
      </w:pPr>
      <w:r w:rsidRPr="00B95929">
        <w:t>Latest</w:t>
      </w:r>
      <w:r w:rsidRPr="00B95929">
        <w:rPr>
          <w:spacing w:val="-3"/>
        </w:rPr>
        <w:t xml:space="preserve"> </w:t>
      </w:r>
      <w:r w:rsidRPr="00B95929">
        <w:t>released</w:t>
      </w:r>
      <w:r w:rsidRPr="00B95929">
        <w:rPr>
          <w:spacing w:val="-6"/>
        </w:rPr>
        <w:t xml:space="preserve"> </w:t>
      </w:r>
      <w:r w:rsidRPr="00B95929">
        <w:t>document</w:t>
      </w:r>
      <w:r w:rsidRPr="00B95929">
        <w:rPr>
          <w:spacing w:val="-2"/>
        </w:rPr>
        <w:t xml:space="preserve"> </w:t>
      </w:r>
      <w:r w:rsidRPr="00B95929">
        <w:t>is</w:t>
      </w:r>
      <w:r w:rsidRPr="00B95929">
        <w:rPr>
          <w:spacing w:val="-4"/>
        </w:rPr>
        <w:t xml:space="preserve"> </w:t>
      </w:r>
      <w:r w:rsidRPr="00B95929">
        <w:t>available</w:t>
      </w:r>
      <w:r w:rsidRPr="00B95929">
        <w:rPr>
          <w:spacing w:val="-6"/>
        </w:rPr>
        <w:t xml:space="preserve"> </w:t>
      </w:r>
      <w:r w:rsidRPr="00B95929">
        <w:t>via</w:t>
      </w:r>
      <w:r w:rsidRPr="00B95929">
        <w:rPr>
          <w:spacing w:val="-2"/>
        </w:rPr>
        <w:t xml:space="preserve"> </w:t>
      </w:r>
      <w:r w:rsidRPr="00B95929">
        <w:t>the</w:t>
      </w:r>
      <w:r w:rsidRPr="00B95929">
        <w:rPr>
          <w:spacing w:val="-5"/>
        </w:rPr>
        <w:t xml:space="preserve"> </w:t>
      </w:r>
      <w:r w:rsidRPr="00B95929">
        <w:t>Greene,</w:t>
      </w:r>
      <w:r w:rsidRPr="00B95929">
        <w:rPr>
          <w:spacing w:val="-2"/>
        </w:rPr>
        <w:t xml:space="preserve"> </w:t>
      </w:r>
      <w:r w:rsidRPr="00B95929">
        <w:t>Tweed</w:t>
      </w:r>
      <w:r w:rsidRPr="00B95929">
        <w:rPr>
          <w:spacing w:val="-4"/>
        </w:rPr>
        <w:t xml:space="preserve"> </w:t>
      </w:r>
      <w:r w:rsidRPr="00B95929">
        <w:t>&amp;</w:t>
      </w:r>
      <w:r w:rsidRPr="00B95929">
        <w:rPr>
          <w:spacing w:val="-6"/>
        </w:rPr>
        <w:t xml:space="preserve"> </w:t>
      </w:r>
      <w:r w:rsidRPr="00B95929">
        <w:t>Co.</w:t>
      </w:r>
      <w:r w:rsidRPr="00B95929">
        <w:rPr>
          <w:spacing w:val="-4"/>
        </w:rPr>
        <w:t xml:space="preserve"> </w:t>
      </w:r>
      <w:r w:rsidRPr="00B95929">
        <w:t>external</w:t>
      </w:r>
      <w:r w:rsidRPr="00B95929">
        <w:rPr>
          <w:spacing w:val="-4"/>
        </w:rPr>
        <w:t xml:space="preserve"> </w:t>
      </w:r>
      <w:r w:rsidRPr="00B95929">
        <w:t xml:space="preserve">website: </w:t>
      </w:r>
      <w:r w:rsidRPr="00B95929">
        <w:rPr>
          <w:spacing w:val="-2"/>
          <w:u w:val="single"/>
        </w:rPr>
        <w:t>https://</w:t>
      </w:r>
      <w:hyperlink r:id="rId12">
        <w:r w:rsidRPr="00B95929">
          <w:rPr>
            <w:spacing w:val="-2"/>
            <w:u w:val="single"/>
          </w:rPr>
          <w:t>www.gtweed.com/supplier-information/</w:t>
        </w:r>
      </w:hyperlink>
    </w:p>
    <w:p w14:paraId="3696A7C5" w14:textId="78299405" w:rsidR="007A6869" w:rsidRDefault="007A6869" w:rsidP="009B67DB">
      <w:pPr>
        <w:pStyle w:val="BodyText"/>
        <w:jc w:val="center"/>
      </w:pPr>
    </w:p>
    <w:p w14:paraId="6E2082D1" w14:textId="77777777" w:rsidR="00026188" w:rsidRPr="00B95929" w:rsidRDefault="00026188" w:rsidP="009B67DB">
      <w:pPr>
        <w:pStyle w:val="BodyText"/>
        <w:jc w:val="center"/>
      </w:pPr>
    </w:p>
    <w:p w14:paraId="04226FFF" w14:textId="4CAF0B27" w:rsidR="00BF3F94" w:rsidRPr="00B95929" w:rsidRDefault="00B133BE" w:rsidP="009B67DB">
      <w:pPr>
        <w:pStyle w:val="BodyText"/>
        <w:jc w:val="center"/>
      </w:pPr>
      <w:r w:rsidRPr="00B95929">
        <w:t>Proprietary</w:t>
      </w:r>
      <w:r w:rsidRPr="00B95929">
        <w:rPr>
          <w:spacing w:val="-4"/>
        </w:rPr>
        <w:t xml:space="preserve"> </w:t>
      </w:r>
      <w:r w:rsidRPr="00B95929">
        <w:t>&amp;</w:t>
      </w:r>
      <w:r w:rsidRPr="00B95929">
        <w:rPr>
          <w:spacing w:val="-7"/>
        </w:rPr>
        <w:t xml:space="preserve"> </w:t>
      </w:r>
      <w:r w:rsidRPr="00B95929">
        <w:t>Confidential:</w:t>
      </w:r>
      <w:r w:rsidRPr="00B95929">
        <w:rPr>
          <w:spacing w:val="-3"/>
        </w:rPr>
        <w:t xml:space="preserve"> </w:t>
      </w:r>
      <w:r w:rsidRPr="00B95929">
        <w:t>Property</w:t>
      </w:r>
      <w:r w:rsidRPr="00B95929">
        <w:rPr>
          <w:spacing w:val="-3"/>
        </w:rPr>
        <w:t xml:space="preserve"> </w:t>
      </w:r>
      <w:r w:rsidRPr="00B95929">
        <w:t>of</w:t>
      </w:r>
      <w:r w:rsidRPr="00B95929">
        <w:rPr>
          <w:spacing w:val="-5"/>
        </w:rPr>
        <w:t xml:space="preserve"> </w:t>
      </w:r>
      <w:r w:rsidRPr="00B95929">
        <w:t>Greene,</w:t>
      </w:r>
      <w:r w:rsidRPr="00B95929">
        <w:rPr>
          <w:spacing w:val="-1"/>
        </w:rPr>
        <w:t xml:space="preserve"> </w:t>
      </w:r>
      <w:r w:rsidRPr="00B95929">
        <w:t>Tweed,</w:t>
      </w:r>
      <w:r w:rsidRPr="00B95929">
        <w:rPr>
          <w:spacing w:val="-1"/>
        </w:rPr>
        <w:t xml:space="preserve"> </w:t>
      </w:r>
      <w:r w:rsidRPr="00B95929">
        <w:t>&amp;</w:t>
      </w:r>
      <w:r w:rsidRPr="00B95929">
        <w:rPr>
          <w:spacing w:val="-3"/>
        </w:rPr>
        <w:t xml:space="preserve"> </w:t>
      </w:r>
      <w:r w:rsidRPr="00B95929">
        <w:rPr>
          <w:spacing w:val="-5"/>
        </w:rPr>
        <w:t>Co.</w:t>
      </w:r>
    </w:p>
    <w:p w14:paraId="4859F124" w14:textId="77777777" w:rsidR="008665D2" w:rsidRDefault="008665D2" w:rsidP="00F800AD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ECB5C0C" w14:textId="2DB9B4CD" w:rsidR="007A6869" w:rsidRPr="00B95929" w:rsidRDefault="007A6869" w:rsidP="00F800AD">
      <w:pPr>
        <w:jc w:val="center"/>
        <w:rPr>
          <w:rFonts w:asciiTheme="minorHAnsi" w:hAnsiTheme="minorHAnsi" w:cstheme="minorHAnsi"/>
          <w:sz w:val="24"/>
          <w:szCs w:val="24"/>
        </w:rPr>
        <w:sectPr w:rsidR="007A6869" w:rsidRPr="00B95929" w:rsidSect="00F800AD">
          <w:type w:val="continuous"/>
          <w:pgSz w:w="12240" w:h="15840"/>
          <w:pgMar w:top="1008" w:right="720" w:bottom="1440" w:left="0" w:header="720" w:footer="720" w:gutter="720"/>
          <w:cols w:space="720"/>
          <w:docGrid w:linePitch="299"/>
        </w:sectPr>
      </w:pPr>
    </w:p>
    <w:p w14:paraId="6927CCD6" w14:textId="77777777" w:rsidR="00D56E05" w:rsidRDefault="00D56E05" w:rsidP="00F800AD">
      <w:pPr>
        <w:rPr>
          <w:rFonts w:asciiTheme="minorHAnsi" w:hAnsiTheme="minorHAnsi" w:cstheme="minorHAnsi"/>
          <w:spacing w:val="-2"/>
          <w:sz w:val="24"/>
          <w:szCs w:val="24"/>
        </w:rPr>
      </w:pPr>
      <w:bookmarkStart w:id="1" w:name="_TOC_250044"/>
      <w:bookmarkEnd w:id="1"/>
    </w:p>
    <w:p w14:paraId="0A185683" w14:textId="471EF163" w:rsidR="002C053F" w:rsidRPr="002C053F" w:rsidRDefault="00AE6401" w:rsidP="002C053F">
      <w:pPr>
        <w:pStyle w:val="TOC1"/>
      </w:pPr>
      <w:r>
        <w:rPr>
          <w:rFonts w:asciiTheme="minorHAnsi" w:hAnsiTheme="minorHAnsi" w:cstheme="minorHAnsi"/>
          <w:sz w:val="24"/>
          <w:szCs w:val="24"/>
        </w:rPr>
        <w:fldChar w:fldCharType="begin"/>
      </w:r>
      <w:r>
        <w:rPr>
          <w:rFonts w:asciiTheme="minorHAnsi" w:hAnsiTheme="minorHAnsi" w:cstheme="minorHAnsi"/>
          <w:sz w:val="24"/>
          <w:szCs w:val="24"/>
        </w:rPr>
        <w:instrText xml:space="preserve"> TOC \h \z \u \t "Heading 2,1" </w:instrText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hyperlink w:anchor="_Toc112149019" w:history="1">
        <w:r w:rsidR="002C053F" w:rsidRPr="002C053F">
          <w:rPr>
            <w:rStyle w:val="Hyperlink"/>
            <w:color w:val="auto"/>
            <w:u w:val="none"/>
          </w:rPr>
          <w:t>1.</w:t>
        </w:r>
        <w:r w:rsidR="002C053F" w:rsidRPr="002C053F">
          <w:tab/>
        </w:r>
        <w:r w:rsidR="002C053F" w:rsidRPr="002C053F">
          <w:rPr>
            <w:rStyle w:val="Hyperlink"/>
            <w:color w:val="auto"/>
            <w:u w:val="none"/>
          </w:rPr>
          <w:t>Purpose</w:t>
        </w:r>
        <w:r w:rsidR="002C053F" w:rsidRPr="002C053F">
          <w:rPr>
            <w:webHidden/>
          </w:rPr>
          <w:tab/>
        </w:r>
        <w:r w:rsidR="002C053F" w:rsidRPr="002C053F">
          <w:rPr>
            <w:webHidden/>
          </w:rPr>
          <w:fldChar w:fldCharType="begin"/>
        </w:r>
        <w:r w:rsidR="002C053F" w:rsidRPr="002C053F">
          <w:rPr>
            <w:webHidden/>
          </w:rPr>
          <w:instrText xml:space="preserve"> PAGEREF _Toc112149019 \h </w:instrText>
        </w:r>
        <w:r w:rsidR="002C053F" w:rsidRPr="002C053F">
          <w:rPr>
            <w:webHidden/>
          </w:rPr>
        </w:r>
        <w:r w:rsidR="002C053F" w:rsidRPr="002C053F">
          <w:rPr>
            <w:webHidden/>
          </w:rPr>
          <w:fldChar w:fldCharType="separate"/>
        </w:r>
        <w:r w:rsidR="002C053F" w:rsidRPr="002C053F">
          <w:rPr>
            <w:webHidden/>
          </w:rPr>
          <w:t>1</w:t>
        </w:r>
        <w:r w:rsidR="002C053F" w:rsidRPr="002C053F">
          <w:rPr>
            <w:webHidden/>
          </w:rPr>
          <w:fldChar w:fldCharType="end"/>
        </w:r>
      </w:hyperlink>
    </w:p>
    <w:p w14:paraId="62BB92EA" w14:textId="15BF3E53" w:rsidR="002C053F" w:rsidRDefault="00890476" w:rsidP="002C053F">
      <w:pPr>
        <w:pStyle w:val="TOC1"/>
        <w:rPr>
          <w:rFonts w:asciiTheme="minorHAnsi" w:eastAsiaTheme="minorEastAsia" w:hAnsiTheme="minorHAnsi" w:cstheme="minorBidi"/>
        </w:rPr>
      </w:pPr>
      <w:hyperlink w:anchor="_Toc112149020" w:history="1">
        <w:r w:rsidR="002C053F" w:rsidRPr="008136B1">
          <w:rPr>
            <w:rStyle w:val="Hyperlink"/>
          </w:rPr>
          <w:t>2.</w:t>
        </w:r>
        <w:r w:rsidR="002C053F">
          <w:rPr>
            <w:rFonts w:asciiTheme="minorHAnsi" w:eastAsiaTheme="minorEastAsia" w:hAnsiTheme="minorHAnsi" w:cstheme="minorBidi"/>
          </w:rPr>
          <w:tab/>
        </w:r>
        <w:r w:rsidR="002C053F" w:rsidRPr="008136B1">
          <w:rPr>
            <w:rStyle w:val="Hyperlink"/>
          </w:rPr>
          <w:t>Scope</w:t>
        </w:r>
        <w:r w:rsidR="002C053F">
          <w:rPr>
            <w:webHidden/>
          </w:rPr>
          <w:tab/>
        </w:r>
        <w:r w:rsidR="002C053F">
          <w:rPr>
            <w:webHidden/>
          </w:rPr>
          <w:fldChar w:fldCharType="begin"/>
        </w:r>
        <w:r w:rsidR="002C053F">
          <w:rPr>
            <w:webHidden/>
          </w:rPr>
          <w:instrText xml:space="preserve"> PAGEREF _Toc112149020 \h </w:instrText>
        </w:r>
        <w:r w:rsidR="002C053F">
          <w:rPr>
            <w:webHidden/>
          </w:rPr>
        </w:r>
        <w:r w:rsidR="002C053F">
          <w:rPr>
            <w:webHidden/>
          </w:rPr>
          <w:fldChar w:fldCharType="separate"/>
        </w:r>
        <w:r w:rsidR="002C053F">
          <w:rPr>
            <w:webHidden/>
          </w:rPr>
          <w:t>1</w:t>
        </w:r>
        <w:r w:rsidR="002C053F">
          <w:rPr>
            <w:webHidden/>
          </w:rPr>
          <w:fldChar w:fldCharType="end"/>
        </w:r>
      </w:hyperlink>
    </w:p>
    <w:p w14:paraId="5100051B" w14:textId="4BD62E50" w:rsidR="002C053F" w:rsidRDefault="00890476" w:rsidP="002C053F">
      <w:pPr>
        <w:pStyle w:val="TOC1"/>
        <w:rPr>
          <w:rFonts w:asciiTheme="minorHAnsi" w:eastAsiaTheme="minorEastAsia" w:hAnsiTheme="minorHAnsi" w:cstheme="minorBidi"/>
        </w:rPr>
      </w:pPr>
      <w:hyperlink w:anchor="_Toc112149021" w:history="1">
        <w:r w:rsidR="002C053F" w:rsidRPr="008136B1">
          <w:rPr>
            <w:rStyle w:val="Hyperlink"/>
          </w:rPr>
          <w:t>3.</w:t>
        </w:r>
        <w:r w:rsidR="002C053F">
          <w:rPr>
            <w:rFonts w:asciiTheme="minorHAnsi" w:eastAsiaTheme="minorEastAsia" w:hAnsiTheme="minorHAnsi" w:cstheme="minorBidi"/>
          </w:rPr>
          <w:tab/>
        </w:r>
        <w:r w:rsidR="002C053F" w:rsidRPr="008136B1">
          <w:rPr>
            <w:rStyle w:val="Hyperlink"/>
          </w:rPr>
          <w:t>Packaging / Labeling / Shipping Requirements</w:t>
        </w:r>
        <w:r w:rsidR="002C053F">
          <w:rPr>
            <w:webHidden/>
          </w:rPr>
          <w:tab/>
        </w:r>
        <w:r w:rsidR="002C053F">
          <w:rPr>
            <w:webHidden/>
          </w:rPr>
          <w:fldChar w:fldCharType="begin"/>
        </w:r>
        <w:r w:rsidR="002C053F">
          <w:rPr>
            <w:webHidden/>
          </w:rPr>
          <w:instrText xml:space="preserve"> PAGEREF _Toc112149021 \h </w:instrText>
        </w:r>
        <w:r w:rsidR="002C053F">
          <w:rPr>
            <w:webHidden/>
          </w:rPr>
        </w:r>
        <w:r w:rsidR="002C053F">
          <w:rPr>
            <w:webHidden/>
          </w:rPr>
          <w:fldChar w:fldCharType="separate"/>
        </w:r>
        <w:r w:rsidR="002C053F">
          <w:rPr>
            <w:webHidden/>
          </w:rPr>
          <w:t>1</w:t>
        </w:r>
        <w:r w:rsidR="002C053F">
          <w:rPr>
            <w:webHidden/>
          </w:rPr>
          <w:fldChar w:fldCharType="end"/>
        </w:r>
      </w:hyperlink>
    </w:p>
    <w:p w14:paraId="08D0BE72" w14:textId="57D349D3" w:rsidR="002C053F" w:rsidRDefault="00890476" w:rsidP="002C053F">
      <w:pPr>
        <w:pStyle w:val="TOC1"/>
        <w:rPr>
          <w:rFonts w:asciiTheme="minorHAnsi" w:eastAsiaTheme="minorEastAsia" w:hAnsiTheme="minorHAnsi" w:cstheme="minorBidi"/>
        </w:rPr>
      </w:pPr>
      <w:hyperlink w:anchor="_Toc112149022" w:history="1">
        <w:r w:rsidR="002C053F" w:rsidRPr="008136B1">
          <w:rPr>
            <w:rStyle w:val="Hyperlink"/>
          </w:rPr>
          <w:t>4.</w:t>
        </w:r>
        <w:r w:rsidR="002C053F">
          <w:rPr>
            <w:rFonts w:asciiTheme="minorHAnsi" w:eastAsiaTheme="minorEastAsia" w:hAnsiTheme="minorHAnsi" w:cstheme="minorBidi"/>
          </w:rPr>
          <w:tab/>
        </w:r>
        <w:r w:rsidR="002C053F" w:rsidRPr="008136B1">
          <w:rPr>
            <w:rStyle w:val="Hyperlink"/>
          </w:rPr>
          <w:t>Incoming Receiving Requirements</w:t>
        </w:r>
        <w:r w:rsidR="002C053F">
          <w:rPr>
            <w:webHidden/>
          </w:rPr>
          <w:tab/>
        </w:r>
        <w:r w:rsidR="002C053F">
          <w:rPr>
            <w:webHidden/>
          </w:rPr>
          <w:fldChar w:fldCharType="begin"/>
        </w:r>
        <w:r w:rsidR="002C053F">
          <w:rPr>
            <w:webHidden/>
          </w:rPr>
          <w:instrText xml:space="preserve"> PAGEREF _Toc112149022 \h </w:instrText>
        </w:r>
        <w:r w:rsidR="002C053F">
          <w:rPr>
            <w:webHidden/>
          </w:rPr>
        </w:r>
        <w:r w:rsidR="002C053F">
          <w:rPr>
            <w:webHidden/>
          </w:rPr>
          <w:fldChar w:fldCharType="separate"/>
        </w:r>
        <w:r w:rsidR="002C053F">
          <w:rPr>
            <w:webHidden/>
          </w:rPr>
          <w:t>3</w:t>
        </w:r>
        <w:r w:rsidR="002C053F">
          <w:rPr>
            <w:webHidden/>
          </w:rPr>
          <w:fldChar w:fldCharType="end"/>
        </w:r>
      </w:hyperlink>
    </w:p>
    <w:p w14:paraId="4B26C287" w14:textId="5FA5776C" w:rsidR="002C053F" w:rsidRDefault="00890476" w:rsidP="002C053F">
      <w:pPr>
        <w:pStyle w:val="TOC1"/>
        <w:rPr>
          <w:rFonts w:asciiTheme="minorHAnsi" w:eastAsiaTheme="minorEastAsia" w:hAnsiTheme="minorHAnsi" w:cstheme="minorBidi"/>
        </w:rPr>
      </w:pPr>
      <w:hyperlink w:anchor="_Toc112149023" w:history="1">
        <w:r w:rsidR="002C053F" w:rsidRPr="008136B1">
          <w:rPr>
            <w:rStyle w:val="Hyperlink"/>
          </w:rPr>
          <w:t>5.</w:t>
        </w:r>
        <w:r w:rsidR="002C053F">
          <w:rPr>
            <w:rFonts w:asciiTheme="minorHAnsi" w:eastAsiaTheme="minorEastAsia" w:hAnsiTheme="minorHAnsi" w:cstheme="minorBidi"/>
          </w:rPr>
          <w:tab/>
        </w:r>
        <w:r w:rsidR="002C053F" w:rsidRPr="008136B1">
          <w:rPr>
            <w:rStyle w:val="Hyperlink"/>
          </w:rPr>
          <w:t>US North America Domestic Routing Instructions</w:t>
        </w:r>
        <w:r w:rsidR="002C053F">
          <w:rPr>
            <w:webHidden/>
          </w:rPr>
          <w:tab/>
        </w:r>
        <w:r w:rsidR="002C053F">
          <w:rPr>
            <w:webHidden/>
          </w:rPr>
          <w:fldChar w:fldCharType="begin"/>
        </w:r>
        <w:r w:rsidR="002C053F">
          <w:rPr>
            <w:webHidden/>
          </w:rPr>
          <w:instrText xml:space="preserve"> PAGEREF _Toc112149023 \h </w:instrText>
        </w:r>
        <w:r w:rsidR="002C053F">
          <w:rPr>
            <w:webHidden/>
          </w:rPr>
        </w:r>
        <w:r w:rsidR="002C053F">
          <w:rPr>
            <w:webHidden/>
          </w:rPr>
          <w:fldChar w:fldCharType="separate"/>
        </w:r>
        <w:r w:rsidR="002C053F">
          <w:rPr>
            <w:webHidden/>
          </w:rPr>
          <w:t>4</w:t>
        </w:r>
        <w:r w:rsidR="002C053F">
          <w:rPr>
            <w:webHidden/>
          </w:rPr>
          <w:fldChar w:fldCharType="end"/>
        </w:r>
      </w:hyperlink>
    </w:p>
    <w:p w14:paraId="290187D7" w14:textId="6E6773A9" w:rsidR="002C053F" w:rsidRDefault="00890476" w:rsidP="002C053F">
      <w:pPr>
        <w:pStyle w:val="TOC1"/>
        <w:rPr>
          <w:rFonts w:asciiTheme="minorHAnsi" w:eastAsiaTheme="minorEastAsia" w:hAnsiTheme="minorHAnsi" w:cstheme="minorBidi"/>
        </w:rPr>
      </w:pPr>
      <w:hyperlink w:anchor="_Toc112149024" w:history="1">
        <w:r w:rsidR="002C053F" w:rsidRPr="008136B1">
          <w:rPr>
            <w:rStyle w:val="Hyperlink"/>
          </w:rPr>
          <w:t>6.</w:t>
        </w:r>
        <w:r w:rsidR="002C053F">
          <w:rPr>
            <w:rFonts w:asciiTheme="minorHAnsi" w:eastAsiaTheme="minorEastAsia" w:hAnsiTheme="minorHAnsi" w:cstheme="minorBidi"/>
          </w:rPr>
          <w:tab/>
        </w:r>
        <w:r w:rsidR="002C053F" w:rsidRPr="008136B1">
          <w:rPr>
            <w:rStyle w:val="Hyperlink"/>
          </w:rPr>
          <w:t>International Routing Instructions</w:t>
        </w:r>
        <w:r w:rsidR="002C053F">
          <w:rPr>
            <w:webHidden/>
          </w:rPr>
          <w:tab/>
        </w:r>
        <w:r w:rsidR="002C053F">
          <w:rPr>
            <w:webHidden/>
          </w:rPr>
          <w:fldChar w:fldCharType="begin"/>
        </w:r>
        <w:r w:rsidR="002C053F">
          <w:rPr>
            <w:webHidden/>
          </w:rPr>
          <w:instrText xml:space="preserve"> PAGEREF _Toc112149024 \h </w:instrText>
        </w:r>
        <w:r w:rsidR="002C053F">
          <w:rPr>
            <w:webHidden/>
          </w:rPr>
        </w:r>
        <w:r w:rsidR="002C053F">
          <w:rPr>
            <w:webHidden/>
          </w:rPr>
          <w:fldChar w:fldCharType="separate"/>
        </w:r>
        <w:r w:rsidR="002C053F">
          <w:rPr>
            <w:webHidden/>
          </w:rPr>
          <w:t>6</w:t>
        </w:r>
        <w:r w:rsidR="002C053F">
          <w:rPr>
            <w:webHidden/>
          </w:rPr>
          <w:fldChar w:fldCharType="end"/>
        </w:r>
      </w:hyperlink>
    </w:p>
    <w:p w14:paraId="3AC511EE" w14:textId="44FA7A32" w:rsidR="002C053F" w:rsidRDefault="00890476" w:rsidP="002C053F">
      <w:pPr>
        <w:pStyle w:val="TOC1"/>
        <w:rPr>
          <w:rFonts w:asciiTheme="minorHAnsi" w:eastAsiaTheme="minorEastAsia" w:hAnsiTheme="minorHAnsi" w:cstheme="minorBidi"/>
        </w:rPr>
      </w:pPr>
      <w:hyperlink w:anchor="_Toc112149025" w:history="1">
        <w:r w:rsidR="002C053F" w:rsidRPr="008136B1">
          <w:rPr>
            <w:rStyle w:val="Hyperlink"/>
          </w:rPr>
          <w:t>7.</w:t>
        </w:r>
        <w:r w:rsidR="002C053F">
          <w:rPr>
            <w:rFonts w:asciiTheme="minorHAnsi" w:eastAsiaTheme="minorEastAsia" w:hAnsiTheme="minorHAnsi" w:cstheme="minorBidi"/>
          </w:rPr>
          <w:tab/>
        </w:r>
        <w:r w:rsidR="002C053F" w:rsidRPr="008136B1">
          <w:rPr>
            <w:rStyle w:val="Hyperlink"/>
          </w:rPr>
          <w:t>Customs Brokerage / International Booking / Shipping Instructions</w:t>
        </w:r>
        <w:r w:rsidR="002C053F">
          <w:rPr>
            <w:webHidden/>
          </w:rPr>
          <w:tab/>
        </w:r>
        <w:r w:rsidR="002C053F">
          <w:rPr>
            <w:webHidden/>
          </w:rPr>
          <w:fldChar w:fldCharType="begin"/>
        </w:r>
        <w:r w:rsidR="002C053F">
          <w:rPr>
            <w:webHidden/>
          </w:rPr>
          <w:instrText xml:space="preserve"> PAGEREF _Toc112149025 \h </w:instrText>
        </w:r>
        <w:r w:rsidR="002C053F">
          <w:rPr>
            <w:webHidden/>
          </w:rPr>
        </w:r>
        <w:r w:rsidR="002C053F">
          <w:rPr>
            <w:webHidden/>
          </w:rPr>
          <w:fldChar w:fldCharType="separate"/>
        </w:r>
        <w:r w:rsidR="002C053F">
          <w:rPr>
            <w:webHidden/>
          </w:rPr>
          <w:t>7</w:t>
        </w:r>
        <w:r w:rsidR="002C053F">
          <w:rPr>
            <w:webHidden/>
          </w:rPr>
          <w:fldChar w:fldCharType="end"/>
        </w:r>
      </w:hyperlink>
    </w:p>
    <w:p w14:paraId="18FA06F5" w14:textId="63484239" w:rsidR="00F800AD" w:rsidRDefault="00AE6401" w:rsidP="009A1092">
      <w:pPr>
        <w:pStyle w:val="BodyText"/>
        <w:tabs>
          <w:tab w:val="left" w:pos="360"/>
          <w:tab w:val="right" w:leader="dot" w:pos="10800"/>
        </w:tabs>
        <w:ind w:left="0"/>
      </w:pPr>
      <w:r>
        <w:fldChar w:fldCharType="end"/>
      </w:r>
    </w:p>
    <w:p w14:paraId="1EE55CE3" w14:textId="77777777" w:rsidR="00F800AD" w:rsidRDefault="00F800AD" w:rsidP="00AD597B">
      <w:pPr>
        <w:pStyle w:val="BodyText"/>
      </w:pPr>
    </w:p>
    <w:p w14:paraId="551F7A8E" w14:textId="310D9AF7" w:rsidR="008665D2" w:rsidRPr="00F800AD" w:rsidRDefault="00E037E4" w:rsidP="00F800AD">
      <w:pPr>
        <w:pStyle w:val="Heading2"/>
      </w:pPr>
      <w:bookmarkStart w:id="2" w:name="_Toc112149019"/>
      <w:r w:rsidRPr="00F800AD">
        <w:t>Purpose</w:t>
      </w:r>
      <w:bookmarkEnd w:id="2"/>
    </w:p>
    <w:p w14:paraId="2F220735" w14:textId="77777777" w:rsidR="00E037E4" w:rsidRPr="00AD597B" w:rsidRDefault="00E037E4" w:rsidP="00AD597B">
      <w:pPr>
        <w:pStyle w:val="BodyText"/>
      </w:pPr>
      <w:r w:rsidRPr="00AD597B">
        <w:t>The purpose of this routing guide is to describe the requirements that suppliers must follow to ship material to Greene, Tweed &amp; Co. Inc. (“GT”) and our subsidiaries:</w:t>
      </w:r>
    </w:p>
    <w:p w14:paraId="477B5591" w14:textId="77777777" w:rsidR="00E037E4" w:rsidRPr="00AD597B" w:rsidRDefault="00E037E4" w:rsidP="009B67DB">
      <w:pPr>
        <w:pStyle w:val="ListParagraph"/>
        <w:ind w:left="1080"/>
      </w:pPr>
      <w:r w:rsidRPr="00AD597B">
        <w:t>Packaging</w:t>
      </w:r>
    </w:p>
    <w:p w14:paraId="618E894B" w14:textId="77777777" w:rsidR="00E037E4" w:rsidRPr="003016B7" w:rsidRDefault="00E037E4" w:rsidP="009B67DB">
      <w:pPr>
        <w:pStyle w:val="ListParagraph"/>
        <w:ind w:left="1080"/>
      </w:pPr>
      <w:r w:rsidRPr="003016B7">
        <w:t>Shipping</w:t>
      </w:r>
    </w:p>
    <w:p w14:paraId="3435F87C" w14:textId="77777777" w:rsidR="00E037E4" w:rsidRPr="00B95929" w:rsidRDefault="00E037E4" w:rsidP="009B67DB">
      <w:pPr>
        <w:pStyle w:val="ListParagraph"/>
        <w:ind w:left="1080"/>
      </w:pPr>
      <w:r w:rsidRPr="00B95929">
        <w:t>Labeling</w:t>
      </w:r>
    </w:p>
    <w:p w14:paraId="7C435CB5" w14:textId="77777777" w:rsidR="00E037E4" w:rsidRPr="00B95929" w:rsidRDefault="00E037E4" w:rsidP="009B67DB">
      <w:pPr>
        <w:pStyle w:val="ListParagraph"/>
        <w:ind w:left="1080"/>
      </w:pPr>
      <w:r w:rsidRPr="00B95929">
        <w:t>Routing</w:t>
      </w:r>
      <w:r w:rsidRPr="00B95929">
        <w:rPr>
          <w:spacing w:val="-4"/>
        </w:rPr>
        <w:t xml:space="preserve"> </w:t>
      </w:r>
      <w:r w:rsidRPr="00B95929">
        <w:t>Instructions</w:t>
      </w:r>
    </w:p>
    <w:p w14:paraId="2E442F0B" w14:textId="4F5A996A" w:rsidR="008665D2" w:rsidRPr="00B95929" w:rsidRDefault="00E037E4" w:rsidP="00AD597B">
      <w:pPr>
        <w:pStyle w:val="BodyText"/>
      </w:pPr>
      <w:r w:rsidRPr="00B95929">
        <w:rPr>
          <w:spacing w:val="-2"/>
        </w:rPr>
        <w:t>Contacts</w:t>
      </w:r>
      <w:r w:rsidR="006944E1">
        <w:rPr>
          <w:spacing w:val="-2"/>
        </w:rPr>
        <w:t xml:space="preserve">: </w:t>
      </w:r>
      <w:r w:rsidRPr="00B95929">
        <w:rPr>
          <w:spacing w:val="-2"/>
        </w:rPr>
        <w:t xml:space="preserve"> </w:t>
      </w:r>
      <w:r w:rsidR="00B133BE" w:rsidRPr="00B95929">
        <w:rPr>
          <w:spacing w:val="-2"/>
          <w:u w:val="single"/>
        </w:rPr>
        <w:t>https://</w:t>
      </w:r>
      <w:hyperlink r:id="rId13">
        <w:r w:rsidR="00B133BE" w:rsidRPr="00B95929">
          <w:rPr>
            <w:spacing w:val="-2"/>
            <w:u w:val="single"/>
          </w:rPr>
          <w:t>www.gtweed.com/supplier-information/</w:t>
        </w:r>
      </w:hyperlink>
    </w:p>
    <w:p w14:paraId="08CD7FE2" w14:textId="7879BF05" w:rsidR="008665D2" w:rsidRPr="00B95929" w:rsidRDefault="00E037E4" w:rsidP="00F800AD">
      <w:pPr>
        <w:pStyle w:val="Heading2"/>
      </w:pPr>
      <w:bookmarkStart w:id="3" w:name="_Toc112149020"/>
      <w:r w:rsidRPr="00B95929">
        <w:t>Scope</w:t>
      </w:r>
      <w:bookmarkEnd w:id="3"/>
    </w:p>
    <w:p w14:paraId="68DF067A" w14:textId="685B2CB2" w:rsidR="008665D2" w:rsidRPr="00B95929" w:rsidRDefault="00E037E4" w:rsidP="00AD597B">
      <w:pPr>
        <w:pStyle w:val="BodyText"/>
      </w:pPr>
      <w:r w:rsidRPr="00B95929">
        <w:t xml:space="preserve">This routing guide affects all suppliers that do business with Greene, Tweed &amp; Co. Inc. and affects any product that could be shipped to any Greene Tweed facility, </w:t>
      </w:r>
      <w:r w:rsidR="00134971">
        <w:t>t</w:t>
      </w:r>
      <w:r w:rsidRPr="00B95929">
        <w:t>hird party location or direct shipment.</w:t>
      </w:r>
      <w:r w:rsidR="009E6732">
        <w:t xml:space="preserve"> </w:t>
      </w:r>
      <w:r w:rsidRPr="00B95929">
        <w:t xml:space="preserve"> It is the responsibility of the reviewer to ensure they have the most up to date version on hand and that it</w:t>
      </w:r>
      <w:r w:rsidR="00134971">
        <w:t xml:space="preserve"> i</w:t>
      </w:r>
      <w:r w:rsidRPr="00B95929">
        <w:t>s followed by the necessary department.</w:t>
      </w:r>
    </w:p>
    <w:p w14:paraId="4F08710D" w14:textId="69B82350" w:rsidR="008665D2" w:rsidRPr="00B95929" w:rsidRDefault="00E037E4" w:rsidP="00F800AD">
      <w:pPr>
        <w:pStyle w:val="Heading2"/>
      </w:pPr>
      <w:bookmarkStart w:id="4" w:name="_TOC_250041"/>
      <w:bookmarkStart w:id="5" w:name="_Toc112149021"/>
      <w:r w:rsidRPr="00B95929">
        <w:t xml:space="preserve">Packaging / </w:t>
      </w:r>
      <w:r w:rsidR="00B13C08">
        <w:t xml:space="preserve">Labeling / </w:t>
      </w:r>
      <w:r w:rsidRPr="00B95929">
        <w:t>Shipping Requirements</w:t>
      </w:r>
      <w:bookmarkEnd w:id="4"/>
      <w:bookmarkEnd w:id="5"/>
    </w:p>
    <w:p w14:paraId="0DA2B9CC" w14:textId="45626C8C" w:rsidR="00F800AD" w:rsidRDefault="00E037E4" w:rsidP="00AD597B">
      <w:pPr>
        <w:pStyle w:val="BodyText"/>
        <w:sectPr w:rsidR="00F800AD" w:rsidSect="00F800AD">
          <w:headerReference w:type="default" r:id="rId14"/>
          <w:footerReference w:type="default" r:id="rId15"/>
          <w:pgSz w:w="12240" w:h="15840"/>
          <w:pgMar w:top="1008" w:right="720" w:bottom="1440" w:left="0" w:header="0" w:footer="1188" w:gutter="720"/>
          <w:pgNumType w:start="1"/>
          <w:cols w:space="720"/>
          <w:docGrid w:linePitch="299"/>
        </w:sectPr>
      </w:pPr>
      <w:r w:rsidRPr="00B95929">
        <w:t xml:space="preserve">All products shipped to GT by a supplier or outside processor must be packaged and transported in a means which will protect it against transit and storage damage, deterioration, contamination, as well as against any other condition that would render the product unfit for its intended purposes. </w:t>
      </w:r>
      <w:r w:rsidR="00BF3F94">
        <w:t xml:space="preserve"> </w:t>
      </w:r>
      <w:r w:rsidRPr="00B95929">
        <w:t xml:space="preserve">The packaging shall be designed to protect the product considering the product weight, size, and geometry, physical and chemical properties to eliminate the potential of being unfit for intended usage. </w:t>
      </w:r>
      <w:r w:rsidR="00BF3F94">
        <w:t xml:space="preserve"> </w:t>
      </w:r>
      <w:r w:rsidRPr="00B95929">
        <w:t>Metal components specifically shall not be packaged loosely or in a way which could cause damage in transit from parts encountering each other, such method may include individual use wrapping, boxing, tubing</w:t>
      </w:r>
      <w:r w:rsidR="00F27F48">
        <w:t>,</w:t>
      </w:r>
      <w:r w:rsidRPr="00B95929">
        <w:t xml:space="preserve"> or egg crating of parts. </w:t>
      </w:r>
      <w:r w:rsidR="00BF3F94">
        <w:t xml:space="preserve"> </w:t>
      </w:r>
      <w:r w:rsidRPr="00B95929">
        <w:t xml:space="preserve">Additional packaging requirements may be required per the purchase order or engineering </w:t>
      </w:r>
    </w:p>
    <w:p w14:paraId="3CE05811" w14:textId="79185403" w:rsidR="008665D2" w:rsidRPr="00B95929" w:rsidRDefault="00AD597B" w:rsidP="00AD597B">
      <w:pPr>
        <w:pStyle w:val="BodyText"/>
      </w:pPr>
      <w:r w:rsidRPr="00B95929">
        <w:lastRenderedPageBreak/>
        <w:t>drawing.</w:t>
      </w:r>
      <w:r>
        <w:t xml:space="preserve"> </w:t>
      </w:r>
      <w:r w:rsidRPr="00B95929">
        <w:t xml:space="preserve"> A supplier label shall be </w:t>
      </w:r>
      <w:r w:rsidR="00F800AD" w:rsidRPr="00B95929">
        <w:t xml:space="preserve">applied </w:t>
      </w:r>
      <w:r w:rsidR="00E037E4" w:rsidRPr="00B95929">
        <w:t>to each package</w:t>
      </w:r>
      <w:r w:rsidR="00484F7A">
        <w:t xml:space="preserve"> </w:t>
      </w:r>
      <w:r w:rsidR="00484F7A" w:rsidRPr="00B95929">
        <w:t>shipped to a GT facility with</w:t>
      </w:r>
      <w:r w:rsidR="00F800AD">
        <w:t xml:space="preserve"> </w:t>
      </w:r>
      <w:r w:rsidR="00F800AD" w:rsidRPr="00B95929">
        <w:t>all label information legible and readable.</w:t>
      </w:r>
      <w:r w:rsidR="00F800AD">
        <w:t xml:space="preserve"> </w:t>
      </w:r>
      <w:r w:rsidR="00F800AD" w:rsidRPr="00B95929">
        <w:t xml:space="preserve"> Each package should be segregated to by both part number and batch/lot code, not mixing multiple batch/lots or part numbers in the same package. </w:t>
      </w:r>
      <w:r w:rsidR="00F800AD">
        <w:t xml:space="preserve"> </w:t>
      </w:r>
      <w:r w:rsidR="00F800AD" w:rsidRPr="00B95929">
        <w:t>Each label must contain the information.</w:t>
      </w:r>
    </w:p>
    <w:p w14:paraId="2A8E491D" w14:textId="293123CC" w:rsidR="00E037E4" w:rsidRPr="00B95929" w:rsidRDefault="00E037E4" w:rsidP="00C273FC">
      <w:pPr>
        <w:pStyle w:val="ListParagraph"/>
        <w:numPr>
          <w:ilvl w:val="0"/>
          <w:numId w:val="4"/>
        </w:numPr>
        <w:ind w:left="1080"/>
      </w:pPr>
      <w:r w:rsidRPr="00B95929">
        <w:t>GT</w:t>
      </w:r>
      <w:r w:rsidRPr="00B95929">
        <w:rPr>
          <w:spacing w:val="-5"/>
        </w:rPr>
        <w:t xml:space="preserve"> </w:t>
      </w:r>
      <w:r w:rsidRPr="00B95929">
        <w:t xml:space="preserve">Part </w:t>
      </w:r>
      <w:r w:rsidR="00F27F48">
        <w:t>Number</w:t>
      </w:r>
      <w:r w:rsidRPr="00B95929">
        <w:t xml:space="preserve"> </w:t>
      </w:r>
      <w:r w:rsidR="00ED4EA8">
        <w:t>and</w:t>
      </w:r>
      <w:r w:rsidRPr="00B95929">
        <w:t xml:space="preserve"> </w:t>
      </w:r>
      <w:r w:rsidR="00F27F48">
        <w:t>R</w:t>
      </w:r>
      <w:r w:rsidRPr="00B95929">
        <w:t xml:space="preserve">evision </w:t>
      </w:r>
      <w:r w:rsidR="00F27F48">
        <w:rPr>
          <w:spacing w:val="-4"/>
        </w:rPr>
        <w:t>L</w:t>
      </w:r>
      <w:r w:rsidRPr="00B95929">
        <w:rPr>
          <w:spacing w:val="-4"/>
        </w:rPr>
        <w:t>evel</w:t>
      </w:r>
    </w:p>
    <w:p w14:paraId="2F979ECD" w14:textId="7C99D8C6" w:rsidR="00E037E4" w:rsidRPr="00B95929" w:rsidRDefault="00E037E4" w:rsidP="00C273FC">
      <w:pPr>
        <w:pStyle w:val="ListParagraph"/>
        <w:numPr>
          <w:ilvl w:val="0"/>
          <w:numId w:val="4"/>
        </w:numPr>
        <w:ind w:left="1080"/>
      </w:pPr>
      <w:r w:rsidRPr="00B95929">
        <w:t>GT</w:t>
      </w:r>
      <w:r w:rsidRPr="00B95929">
        <w:rPr>
          <w:spacing w:val="39"/>
        </w:rPr>
        <w:t xml:space="preserve"> </w:t>
      </w:r>
      <w:r w:rsidRPr="00B95929">
        <w:t>PO</w:t>
      </w:r>
      <w:r w:rsidR="00967958" w:rsidRPr="00B95929">
        <w:t>/Contract</w:t>
      </w:r>
      <w:r w:rsidR="00967958" w:rsidRPr="00B95929">
        <w:rPr>
          <w:spacing w:val="-3"/>
        </w:rPr>
        <w:t xml:space="preserve"> </w:t>
      </w:r>
      <w:r w:rsidR="00967958" w:rsidRPr="00B95929">
        <w:t>Number</w:t>
      </w:r>
    </w:p>
    <w:p w14:paraId="66B3D9F7" w14:textId="77777777" w:rsidR="00E037E4" w:rsidRPr="00B95929" w:rsidRDefault="00E037E4" w:rsidP="00C273FC">
      <w:pPr>
        <w:pStyle w:val="ListParagraph"/>
        <w:numPr>
          <w:ilvl w:val="0"/>
          <w:numId w:val="4"/>
        </w:numPr>
        <w:ind w:left="1080"/>
      </w:pPr>
      <w:r w:rsidRPr="00B95929">
        <w:t>Quantity</w:t>
      </w:r>
      <w:r w:rsidRPr="00B95929">
        <w:rPr>
          <w:spacing w:val="-4"/>
        </w:rPr>
        <w:t xml:space="preserve"> </w:t>
      </w:r>
      <w:r w:rsidRPr="00B95929">
        <w:t>/</w:t>
      </w:r>
      <w:r w:rsidRPr="00B95929">
        <w:rPr>
          <w:spacing w:val="-3"/>
        </w:rPr>
        <w:t xml:space="preserve"> </w:t>
      </w:r>
      <w:r w:rsidRPr="00B95929">
        <w:rPr>
          <w:spacing w:val="-5"/>
        </w:rPr>
        <w:t>UOM</w:t>
      </w:r>
    </w:p>
    <w:p w14:paraId="1CBDBB1D" w14:textId="5E88731A" w:rsidR="00E037E4" w:rsidRPr="00B95929" w:rsidRDefault="00E037E4" w:rsidP="00C273FC">
      <w:pPr>
        <w:pStyle w:val="ListParagraph"/>
        <w:numPr>
          <w:ilvl w:val="0"/>
          <w:numId w:val="4"/>
        </w:numPr>
        <w:ind w:left="1080"/>
      </w:pPr>
      <w:r w:rsidRPr="00B95929">
        <w:t>Part</w:t>
      </w:r>
      <w:r w:rsidRPr="00B95929">
        <w:rPr>
          <w:spacing w:val="-4"/>
        </w:rPr>
        <w:t xml:space="preserve"> </w:t>
      </w:r>
      <w:r w:rsidR="00967958" w:rsidRPr="00B95929">
        <w:t>Description</w:t>
      </w:r>
    </w:p>
    <w:p w14:paraId="35C00DF8" w14:textId="44CBC6BB" w:rsidR="00E037E4" w:rsidRPr="00B95929" w:rsidRDefault="00E037E4" w:rsidP="00C273FC">
      <w:pPr>
        <w:pStyle w:val="ListParagraph"/>
        <w:numPr>
          <w:ilvl w:val="0"/>
          <w:numId w:val="4"/>
        </w:numPr>
        <w:ind w:left="1080"/>
      </w:pPr>
      <w:r w:rsidRPr="00B95929">
        <w:t>Batch</w:t>
      </w:r>
      <w:r w:rsidR="00967958" w:rsidRPr="00B95929">
        <w:t>/Lot</w:t>
      </w:r>
    </w:p>
    <w:p w14:paraId="23E4B30B" w14:textId="6501E285" w:rsidR="00E037E4" w:rsidRPr="00B95929" w:rsidRDefault="00E037E4" w:rsidP="00C273FC">
      <w:pPr>
        <w:pStyle w:val="ListParagraph"/>
        <w:numPr>
          <w:ilvl w:val="0"/>
          <w:numId w:val="4"/>
        </w:numPr>
        <w:ind w:left="1080"/>
      </w:pPr>
      <w:r w:rsidRPr="00B95929">
        <w:t>Supplier</w:t>
      </w:r>
      <w:r w:rsidRPr="00B95929">
        <w:rPr>
          <w:spacing w:val="-4"/>
        </w:rPr>
        <w:t xml:space="preserve"> </w:t>
      </w:r>
      <w:r w:rsidR="00967958" w:rsidRPr="00B95929">
        <w:t>Name</w:t>
      </w:r>
      <w:r w:rsidR="00967958" w:rsidRPr="00B95929">
        <w:rPr>
          <w:spacing w:val="-5"/>
        </w:rPr>
        <w:t xml:space="preserve"> </w:t>
      </w:r>
      <w:r w:rsidR="00967958">
        <w:t>a</w:t>
      </w:r>
      <w:r w:rsidR="00967958" w:rsidRPr="00B95929">
        <w:t>nd</w:t>
      </w:r>
      <w:r w:rsidR="00967958" w:rsidRPr="00B95929">
        <w:rPr>
          <w:spacing w:val="-4"/>
        </w:rPr>
        <w:t xml:space="preserve"> </w:t>
      </w:r>
      <w:r w:rsidR="00967958" w:rsidRPr="00B95929">
        <w:t>Manufacturing</w:t>
      </w:r>
      <w:r w:rsidR="00967958" w:rsidRPr="00B95929">
        <w:rPr>
          <w:spacing w:val="-4"/>
        </w:rPr>
        <w:t xml:space="preserve"> </w:t>
      </w:r>
      <w:r w:rsidR="00967958" w:rsidRPr="00B95929">
        <w:t>Address</w:t>
      </w:r>
    </w:p>
    <w:p w14:paraId="17B57F92" w14:textId="40B0323D" w:rsidR="00E037E4" w:rsidRPr="00B95929" w:rsidRDefault="00E037E4" w:rsidP="00C273FC">
      <w:pPr>
        <w:pStyle w:val="ListParagraph"/>
        <w:numPr>
          <w:ilvl w:val="0"/>
          <w:numId w:val="4"/>
        </w:numPr>
        <w:ind w:left="1080"/>
      </w:pPr>
      <w:r w:rsidRPr="00B95929">
        <w:t>GT</w:t>
      </w:r>
      <w:r w:rsidRPr="00B95929">
        <w:rPr>
          <w:spacing w:val="-4"/>
        </w:rPr>
        <w:t xml:space="preserve"> </w:t>
      </w:r>
      <w:r w:rsidR="00967958" w:rsidRPr="00B95929">
        <w:t>Receiving</w:t>
      </w:r>
      <w:r w:rsidR="00967958" w:rsidRPr="00B95929">
        <w:rPr>
          <w:spacing w:val="-3"/>
        </w:rPr>
        <w:t xml:space="preserve"> </w:t>
      </w:r>
      <w:r w:rsidR="00967958" w:rsidRPr="00B95929">
        <w:t>Facility</w:t>
      </w:r>
    </w:p>
    <w:p w14:paraId="28EBBDF6" w14:textId="14C20FE0" w:rsidR="00E037E4" w:rsidRPr="00B95929" w:rsidRDefault="00E037E4" w:rsidP="00C273FC">
      <w:pPr>
        <w:pStyle w:val="ListParagraph"/>
        <w:numPr>
          <w:ilvl w:val="0"/>
          <w:numId w:val="4"/>
        </w:numPr>
        <w:ind w:left="1080"/>
      </w:pPr>
      <w:r w:rsidRPr="00B95929">
        <w:t>Packing</w:t>
      </w:r>
      <w:r w:rsidRPr="00B95929">
        <w:rPr>
          <w:spacing w:val="-4"/>
        </w:rPr>
        <w:t xml:space="preserve"> </w:t>
      </w:r>
      <w:r w:rsidR="00967958" w:rsidRPr="00B95929">
        <w:t>List</w:t>
      </w:r>
      <w:r w:rsidR="00967958" w:rsidRPr="00B95929">
        <w:rPr>
          <w:spacing w:val="-3"/>
        </w:rPr>
        <w:t xml:space="preserve"> </w:t>
      </w:r>
      <w:r w:rsidR="00967958" w:rsidRPr="00B95929">
        <w:t>Requirements</w:t>
      </w:r>
      <w:r w:rsidR="00967958" w:rsidRPr="00B95929">
        <w:rPr>
          <w:spacing w:val="-5"/>
        </w:rPr>
        <w:t xml:space="preserve"> </w:t>
      </w:r>
      <w:r w:rsidR="00967958">
        <w:t>a</w:t>
      </w:r>
      <w:r w:rsidR="00967958" w:rsidRPr="00B95929">
        <w:t>s</w:t>
      </w:r>
      <w:r w:rsidR="00967958" w:rsidRPr="00B95929">
        <w:rPr>
          <w:spacing w:val="-3"/>
        </w:rPr>
        <w:t xml:space="preserve"> </w:t>
      </w:r>
      <w:r w:rsidR="00967958" w:rsidRPr="00B95929">
        <w:t>Required</w:t>
      </w:r>
      <w:r w:rsidR="00967958" w:rsidRPr="00B95929">
        <w:rPr>
          <w:spacing w:val="-5"/>
        </w:rPr>
        <w:t xml:space="preserve"> </w:t>
      </w:r>
      <w:r w:rsidR="00967958">
        <w:t>p</w:t>
      </w:r>
      <w:r w:rsidR="00967958" w:rsidRPr="00B95929">
        <w:t>er</w:t>
      </w:r>
      <w:r w:rsidR="00967958" w:rsidRPr="00B95929">
        <w:rPr>
          <w:spacing w:val="-3"/>
        </w:rPr>
        <w:t xml:space="preserve"> </w:t>
      </w:r>
      <w:r w:rsidR="00967958">
        <w:t>t</w:t>
      </w:r>
      <w:r w:rsidR="00967958" w:rsidRPr="00B95929">
        <w:t>he</w:t>
      </w:r>
      <w:r w:rsidR="00967958" w:rsidRPr="00B95929">
        <w:rPr>
          <w:spacing w:val="-3"/>
        </w:rPr>
        <w:t xml:space="preserve"> </w:t>
      </w:r>
      <w:r w:rsidRPr="00B95929">
        <w:rPr>
          <w:spacing w:val="-5"/>
        </w:rPr>
        <w:t>PO</w:t>
      </w:r>
    </w:p>
    <w:p w14:paraId="17B4ECF0" w14:textId="77777777" w:rsidR="00E037E4" w:rsidRPr="00B95929" w:rsidRDefault="00E037E4" w:rsidP="00AD597B">
      <w:pPr>
        <w:pStyle w:val="BodyText"/>
      </w:pPr>
      <w:r w:rsidRPr="00B95929">
        <w:t>Packages</w:t>
      </w:r>
      <w:r w:rsidRPr="00B95929">
        <w:rPr>
          <w:spacing w:val="-6"/>
        </w:rPr>
        <w:t xml:space="preserve"> </w:t>
      </w:r>
      <w:r w:rsidRPr="00B95929">
        <w:t>drop</w:t>
      </w:r>
      <w:r w:rsidRPr="00B95929">
        <w:rPr>
          <w:spacing w:val="-4"/>
        </w:rPr>
        <w:t xml:space="preserve"> </w:t>
      </w:r>
      <w:r w:rsidRPr="00B95929">
        <w:t>shipped</w:t>
      </w:r>
      <w:r w:rsidRPr="00B95929">
        <w:rPr>
          <w:spacing w:val="-3"/>
        </w:rPr>
        <w:t xml:space="preserve"> </w:t>
      </w:r>
      <w:r w:rsidRPr="00B95929">
        <w:t>to</w:t>
      </w:r>
      <w:r w:rsidRPr="00B95929">
        <w:rPr>
          <w:spacing w:val="-3"/>
        </w:rPr>
        <w:t xml:space="preserve"> </w:t>
      </w:r>
      <w:r w:rsidRPr="00B95929">
        <w:t>locations</w:t>
      </w:r>
      <w:r w:rsidRPr="00B95929">
        <w:rPr>
          <w:spacing w:val="-3"/>
        </w:rPr>
        <w:t xml:space="preserve"> </w:t>
      </w:r>
      <w:r w:rsidRPr="00B95929">
        <w:t>other</w:t>
      </w:r>
      <w:r w:rsidRPr="00B95929">
        <w:rPr>
          <w:spacing w:val="-2"/>
        </w:rPr>
        <w:t xml:space="preserve"> </w:t>
      </w:r>
      <w:r w:rsidRPr="00B95929">
        <w:t>than</w:t>
      </w:r>
      <w:r w:rsidRPr="00B95929">
        <w:rPr>
          <w:spacing w:val="-3"/>
        </w:rPr>
        <w:t xml:space="preserve"> </w:t>
      </w:r>
      <w:r w:rsidRPr="00B95929">
        <w:t>GT</w:t>
      </w:r>
      <w:r w:rsidRPr="00B95929">
        <w:rPr>
          <w:spacing w:val="-3"/>
        </w:rPr>
        <w:t xml:space="preserve"> </w:t>
      </w:r>
      <w:r w:rsidRPr="00B95929">
        <w:t>facility</w:t>
      </w:r>
      <w:r w:rsidRPr="00B95929">
        <w:rPr>
          <w:spacing w:val="-3"/>
        </w:rPr>
        <w:t xml:space="preserve"> </w:t>
      </w:r>
      <w:r w:rsidRPr="00B95929">
        <w:t>will</w:t>
      </w:r>
      <w:r w:rsidRPr="00B95929">
        <w:rPr>
          <w:spacing w:val="-4"/>
        </w:rPr>
        <w:t xml:space="preserve"> </w:t>
      </w:r>
      <w:r w:rsidRPr="00B95929">
        <w:t>need</w:t>
      </w:r>
      <w:r w:rsidRPr="00B95929">
        <w:rPr>
          <w:spacing w:val="-2"/>
        </w:rPr>
        <w:t xml:space="preserve"> </w:t>
      </w:r>
      <w:r w:rsidRPr="00B95929">
        <w:t>to</w:t>
      </w:r>
      <w:r w:rsidRPr="00B95929">
        <w:rPr>
          <w:spacing w:val="-4"/>
        </w:rPr>
        <w:t xml:space="preserve"> </w:t>
      </w:r>
      <w:r w:rsidRPr="00B95929">
        <w:t>follow</w:t>
      </w:r>
      <w:r w:rsidRPr="00B95929">
        <w:rPr>
          <w:spacing w:val="-3"/>
        </w:rPr>
        <w:t xml:space="preserve"> </w:t>
      </w:r>
      <w:r w:rsidRPr="00B95929">
        <w:t>instructions</w:t>
      </w:r>
      <w:r w:rsidRPr="00B95929">
        <w:rPr>
          <w:spacing w:val="-2"/>
        </w:rPr>
        <w:t xml:space="preserve"> </w:t>
      </w:r>
      <w:r w:rsidRPr="00B95929">
        <w:t>as</w:t>
      </w:r>
      <w:r w:rsidRPr="00B95929">
        <w:rPr>
          <w:spacing w:val="-3"/>
        </w:rPr>
        <w:t xml:space="preserve"> </w:t>
      </w:r>
      <w:r w:rsidRPr="00B95929">
        <w:t>given</w:t>
      </w:r>
      <w:r w:rsidRPr="00B95929">
        <w:rPr>
          <w:spacing w:val="-4"/>
        </w:rPr>
        <w:t xml:space="preserve"> </w:t>
      </w:r>
      <w:r w:rsidRPr="00B95929">
        <w:t>by</w:t>
      </w:r>
      <w:r w:rsidRPr="00B95929">
        <w:rPr>
          <w:spacing w:val="-3"/>
        </w:rPr>
        <w:t xml:space="preserve"> </w:t>
      </w:r>
      <w:r w:rsidRPr="00B95929">
        <w:t>the</w:t>
      </w:r>
      <w:r w:rsidRPr="00B95929">
        <w:rPr>
          <w:spacing w:val="-3"/>
        </w:rPr>
        <w:t xml:space="preserve"> </w:t>
      </w:r>
      <w:r w:rsidRPr="00B95929">
        <w:t>GT</w:t>
      </w:r>
      <w:r w:rsidRPr="00B95929">
        <w:rPr>
          <w:spacing w:val="-2"/>
        </w:rPr>
        <w:t xml:space="preserve"> </w:t>
      </w:r>
      <w:r w:rsidRPr="00B95929">
        <w:rPr>
          <w:spacing w:val="-5"/>
        </w:rPr>
        <w:t>PO.</w:t>
      </w:r>
    </w:p>
    <w:p w14:paraId="7887575B" w14:textId="5F3AD229" w:rsidR="00E037E4" w:rsidRPr="00B95929" w:rsidRDefault="00E037E4" w:rsidP="00AD597B">
      <w:pPr>
        <w:pStyle w:val="BodyText"/>
      </w:pPr>
      <w:r w:rsidRPr="00B95929">
        <w:t>All</w:t>
      </w:r>
      <w:r w:rsidRPr="00B95929">
        <w:rPr>
          <w:spacing w:val="-3"/>
        </w:rPr>
        <w:t xml:space="preserve"> </w:t>
      </w:r>
      <w:r w:rsidRPr="00B95929">
        <w:t>boxes/packages</w:t>
      </w:r>
      <w:r w:rsidRPr="00B95929">
        <w:rPr>
          <w:spacing w:val="-2"/>
        </w:rPr>
        <w:t xml:space="preserve"> </w:t>
      </w:r>
      <w:r w:rsidRPr="00B95929">
        <w:t>(crates,</w:t>
      </w:r>
      <w:r w:rsidRPr="00B95929">
        <w:rPr>
          <w:spacing w:val="-3"/>
        </w:rPr>
        <w:t xml:space="preserve"> </w:t>
      </w:r>
      <w:r w:rsidRPr="00B95929">
        <w:t>drums</w:t>
      </w:r>
      <w:r w:rsidR="00967958">
        <w:t>,</w:t>
      </w:r>
      <w:r w:rsidRPr="00B95929">
        <w:rPr>
          <w:spacing w:val="-2"/>
        </w:rPr>
        <w:t xml:space="preserve"> </w:t>
      </w:r>
      <w:r w:rsidRPr="00B95929">
        <w:t>etc.)</w:t>
      </w:r>
      <w:r w:rsidRPr="00B95929">
        <w:rPr>
          <w:spacing w:val="-2"/>
        </w:rPr>
        <w:t xml:space="preserve"> </w:t>
      </w:r>
      <w:r w:rsidRPr="00B95929">
        <w:t>must</w:t>
      </w:r>
      <w:r w:rsidRPr="00B95929">
        <w:rPr>
          <w:spacing w:val="-2"/>
        </w:rPr>
        <w:t xml:space="preserve"> </w:t>
      </w:r>
      <w:r w:rsidRPr="00B95929">
        <w:t>contain</w:t>
      </w:r>
      <w:r w:rsidRPr="00B95929">
        <w:rPr>
          <w:spacing w:val="-3"/>
        </w:rPr>
        <w:t xml:space="preserve"> </w:t>
      </w:r>
      <w:r w:rsidRPr="00B95929">
        <w:t>a</w:t>
      </w:r>
      <w:r w:rsidRPr="00B95929">
        <w:rPr>
          <w:spacing w:val="-2"/>
        </w:rPr>
        <w:t xml:space="preserve"> </w:t>
      </w:r>
      <w:r w:rsidRPr="00B95929">
        <w:t>bar</w:t>
      </w:r>
      <w:r w:rsidRPr="00B95929">
        <w:rPr>
          <w:spacing w:val="-4"/>
        </w:rPr>
        <w:t xml:space="preserve"> </w:t>
      </w:r>
      <w:r w:rsidRPr="00B95929">
        <w:t>code</w:t>
      </w:r>
      <w:r w:rsidRPr="00B95929">
        <w:rPr>
          <w:spacing w:val="-2"/>
        </w:rPr>
        <w:t xml:space="preserve"> </w:t>
      </w:r>
      <w:r w:rsidRPr="00B95929">
        <w:t>label</w:t>
      </w:r>
      <w:r w:rsidRPr="00B95929">
        <w:rPr>
          <w:spacing w:val="-2"/>
        </w:rPr>
        <w:t xml:space="preserve"> </w:t>
      </w:r>
      <w:r w:rsidRPr="00B95929">
        <w:t>as</w:t>
      </w:r>
      <w:r w:rsidRPr="00B95929">
        <w:rPr>
          <w:spacing w:val="-2"/>
        </w:rPr>
        <w:t xml:space="preserve"> </w:t>
      </w:r>
      <w:r w:rsidRPr="00B95929">
        <w:t>specified</w:t>
      </w:r>
      <w:r w:rsidRPr="00B95929">
        <w:rPr>
          <w:spacing w:val="-3"/>
        </w:rPr>
        <w:t xml:space="preserve"> </w:t>
      </w:r>
      <w:r w:rsidRPr="00B95929">
        <w:t>in</w:t>
      </w:r>
      <w:r w:rsidRPr="00B95929">
        <w:rPr>
          <w:spacing w:val="-2"/>
        </w:rPr>
        <w:t xml:space="preserve"> </w:t>
      </w:r>
      <w:r w:rsidRPr="00B95929">
        <w:t>this</w:t>
      </w:r>
      <w:r w:rsidRPr="00B95929">
        <w:rPr>
          <w:spacing w:val="-2"/>
        </w:rPr>
        <w:t xml:space="preserve"> </w:t>
      </w:r>
      <w:r w:rsidRPr="00B95929">
        <w:t>Bar</w:t>
      </w:r>
      <w:r w:rsidRPr="00B95929">
        <w:rPr>
          <w:spacing w:val="-2"/>
        </w:rPr>
        <w:t xml:space="preserve"> </w:t>
      </w:r>
      <w:r w:rsidRPr="00B95929">
        <w:t>Code</w:t>
      </w:r>
      <w:r w:rsidRPr="00B95929">
        <w:rPr>
          <w:spacing w:val="-2"/>
        </w:rPr>
        <w:t xml:space="preserve"> </w:t>
      </w:r>
      <w:r w:rsidRPr="00B95929">
        <w:t>Label</w:t>
      </w:r>
      <w:r w:rsidRPr="00B95929">
        <w:rPr>
          <w:spacing w:val="-2"/>
        </w:rPr>
        <w:t xml:space="preserve"> </w:t>
      </w:r>
      <w:r w:rsidRPr="00B95929">
        <w:t>Standard</w:t>
      </w:r>
      <w:r w:rsidRPr="00B95929">
        <w:rPr>
          <w:spacing w:val="-3"/>
        </w:rPr>
        <w:t xml:space="preserve"> </w:t>
      </w:r>
      <w:r w:rsidRPr="00B95929">
        <w:t>specification.</w:t>
      </w:r>
      <w:r w:rsidR="00967958">
        <w:t xml:space="preserve">  T</w:t>
      </w:r>
      <w:r w:rsidRPr="00B95929">
        <w:t>he bar code label must be placed in the upper right corner of the smallest side of the package, excluding the top and bottom.</w:t>
      </w:r>
    </w:p>
    <w:p w14:paraId="6001103D" w14:textId="5A77A2CF" w:rsidR="00E037E4" w:rsidRPr="00B95929" w:rsidRDefault="00E037E4" w:rsidP="00AD597B">
      <w:pPr>
        <w:pStyle w:val="BodyText"/>
      </w:pPr>
      <w:r w:rsidRPr="00B95929">
        <w:t>There</w:t>
      </w:r>
      <w:r w:rsidRPr="00B95929">
        <w:rPr>
          <w:spacing w:val="-1"/>
        </w:rPr>
        <w:t xml:space="preserve"> </w:t>
      </w:r>
      <w:r w:rsidRPr="00B95929">
        <w:t>must</w:t>
      </w:r>
      <w:r w:rsidRPr="00B95929">
        <w:rPr>
          <w:spacing w:val="-1"/>
        </w:rPr>
        <w:t xml:space="preserve"> </w:t>
      </w:r>
      <w:r w:rsidRPr="00B95929">
        <w:t>only</w:t>
      </w:r>
      <w:r w:rsidRPr="00B95929">
        <w:rPr>
          <w:spacing w:val="-1"/>
        </w:rPr>
        <w:t xml:space="preserve"> </w:t>
      </w:r>
      <w:r w:rsidRPr="00B95929">
        <w:t>be</w:t>
      </w:r>
      <w:r w:rsidRPr="00B95929">
        <w:rPr>
          <w:spacing w:val="-2"/>
        </w:rPr>
        <w:t xml:space="preserve"> </w:t>
      </w:r>
      <w:r w:rsidRPr="00B95929">
        <w:t>one</w:t>
      </w:r>
      <w:r w:rsidRPr="00B95929">
        <w:rPr>
          <w:spacing w:val="-2"/>
        </w:rPr>
        <w:t xml:space="preserve"> </w:t>
      </w:r>
      <w:r w:rsidRPr="00B95929">
        <w:t>line</w:t>
      </w:r>
      <w:r w:rsidRPr="00B95929">
        <w:rPr>
          <w:spacing w:val="-1"/>
        </w:rPr>
        <w:t xml:space="preserve"> </w:t>
      </w:r>
      <w:r w:rsidRPr="00B95929">
        <w:t>item</w:t>
      </w:r>
      <w:r w:rsidRPr="00B95929">
        <w:rPr>
          <w:spacing w:val="-2"/>
        </w:rPr>
        <w:t xml:space="preserve"> </w:t>
      </w:r>
      <w:r w:rsidRPr="00B95929">
        <w:t>in</w:t>
      </w:r>
      <w:r w:rsidRPr="00B95929">
        <w:rPr>
          <w:spacing w:val="-1"/>
        </w:rPr>
        <w:t xml:space="preserve"> </w:t>
      </w:r>
      <w:r w:rsidRPr="00B95929">
        <w:t>each</w:t>
      </w:r>
      <w:r w:rsidRPr="00B95929">
        <w:rPr>
          <w:spacing w:val="-2"/>
        </w:rPr>
        <w:t xml:space="preserve"> </w:t>
      </w:r>
      <w:r w:rsidRPr="00B95929">
        <w:t>package.</w:t>
      </w:r>
      <w:r w:rsidR="00967958">
        <w:t xml:space="preserve">  </w:t>
      </w:r>
      <w:r w:rsidRPr="00B95929">
        <w:t>Do</w:t>
      </w:r>
      <w:r w:rsidRPr="00B95929">
        <w:rPr>
          <w:spacing w:val="-2"/>
        </w:rPr>
        <w:t xml:space="preserve"> </w:t>
      </w:r>
      <w:r w:rsidRPr="00B95929">
        <w:t>not</w:t>
      </w:r>
      <w:r w:rsidRPr="00B95929">
        <w:rPr>
          <w:spacing w:val="-3"/>
        </w:rPr>
        <w:t xml:space="preserve"> </w:t>
      </w:r>
      <w:r w:rsidRPr="00B95929">
        <w:t>mix</w:t>
      </w:r>
      <w:r w:rsidRPr="00B95929">
        <w:rPr>
          <w:spacing w:val="-1"/>
        </w:rPr>
        <w:t xml:space="preserve"> </w:t>
      </w:r>
      <w:r w:rsidRPr="00B95929">
        <w:t>part</w:t>
      </w:r>
      <w:r w:rsidRPr="00B95929">
        <w:rPr>
          <w:spacing w:val="-1"/>
        </w:rPr>
        <w:t xml:space="preserve"> </w:t>
      </w:r>
      <w:r w:rsidRPr="00B95929">
        <w:t>numbers</w:t>
      </w:r>
      <w:r w:rsidRPr="00B95929">
        <w:rPr>
          <w:spacing w:val="-1"/>
        </w:rPr>
        <w:t xml:space="preserve"> </w:t>
      </w:r>
      <w:r w:rsidRPr="00B95929">
        <w:t>or</w:t>
      </w:r>
      <w:r w:rsidRPr="00B95929">
        <w:rPr>
          <w:spacing w:val="-1"/>
        </w:rPr>
        <w:t xml:space="preserve"> </w:t>
      </w:r>
      <w:r w:rsidRPr="00B95929">
        <w:t>purchase</w:t>
      </w:r>
      <w:r w:rsidRPr="00B95929">
        <w:rPr>
          <w:spacing w:val="-1"/>
        </w:rPr>
        <w:t xml:space="preserve"> </w:t>
      </w:r>
      <w:r w:rsidRPr="00B95929">
        <w:t>order</w:t>
      </w:r>
      <w:r w:rsidRPr="00B95929">
        <w:rPr>
          <w:spacing w:val="-3"/>
        </w:rPr>
        <w:t xml:space="preserve"> </w:t>
      </w:r>
      <w:r w:rsidRPr="00B95929">
        <w:t>numbers</w:t>
      </w:r>
      <w:r w:rsidRPr="00B95929">
        <w:rPr>
          <w:spacing w:val="-1"/>
        </w:rPr>
        <w:t xml:space="preserve"> </w:t>
      </w:r>
      <w:r w:rsidRPr="00B95929">
        <w:t>within</w:t>
      </w:r>
      <w:r w:rsidRPr="00B95929">
        <w:rPr>
          <w:spacing w:val="-1"/>
        </w:rPr>
        <w:t xml:space="preserve"> </w:t>
      </w:r>
      <w:r w:rsidRPr="00B95929">
        <w:t>a</w:t>
      </w:r>
      <w:r w:rsidRPr="00B95929">
        <w:rPr>
          <w:spacing w:val="-2"/>
        </w:rPr>
        <w:t xml:space="preserve"> </w:t>
      </w:r>
      <w:r w:rsidRPr="00B95929">
        <w:t>package.</w:t>
      </w:r>
      <w:r w:rsidR="00967958">
        <w:t xml:space="preserve">  </w:t>
      </w:r>
      <w:r w:rsidRPr="00B95929">
        <w:t>The bar code label placed on the package must represent the contents of the package.</w:t>
      </w:r>
    </w:p>
    <w:p w14:paraId="516350A7" w14:textId="77A12C0A" w:rsidR="00E037E4" w:rsidRPr="00B95929" w:rsidRDefault="00E037E4" w:rsidP="00AD597B">
      <w:pPr>
        <w:pStyle w:val="BodyText"/>
      </w:pPr>
      <w:r w:rsidRPr="00B95929">
        <w:t>A</w:t>
      </w:r>
      <w:r w:rsidRPr="00B95929">
        <w:rPr>
          <w:spacing w:val="-1"/>
        </w:rPr>
        <w:t xml:space="preserve"> </w:t>
      </w:r>
      <w:r w:rsidRPr="00B95929">
        <w:t>packing</w:t>
      </w:r>
      <w:r w:rsidRPr="00B95929">
        <w:rPr>
          <w:spacing w:val="-2"/>
        </w:rPr>
        <w:t xml:space="preserve"> </w:t>
      </w:r>
      <w:r w:rsidRPr="00B95929">
        <w:t>list</w:t>
      </w:r>
      <w:r w:rsidRPr="00B95929">
        <w:rPr>
          <w:spacing w:val="-3"/>
        </w:rPr>
        <w:t xml:space="preserve"> </w:t>
      </w:r>
      <w:r w:rsidRPr="00B95929">
        <w:t>must</w:t>
      </w:r>
      <w:r w:rsidRPr="00B95929">
        <w:rPr>
          <w:spacing w:val="-2"/>
        </w:rPr>
        <w:t xml:space="preserve"> </w:t>
      </w:r>
      <w:r w:rsidRPr="00B95929">
        <w:t>be</w:t>
      </w:r>
      <w:r w:rsidRPr="00B95929">
        <w:rPr>
          <w:spacing w:val="-4"/>
        </w:rPr>
        <w:t xml:space="preserve"> </w:t>
      </w:r>
      <w:r w:rsidRPr="00B95929">
        <w:t>affixed</w:t>
      </w:r>
      <w:r w:rsidRPr="00B95929">
        <w:rPr>
          <w:spacing w:val="-2"/>
        </w:rPr>
        <w:t xml:space="preserve"> </w:t>
      </w:r>
      <w:r w:rsidRPr="00B95929">
        <w:t>to</w:t>
      </w:r>
      <w:r w:rsidRPr="00B95929">
        <w:rPr>
          <w:spacing w:val="-2"/>
        </w:rPr>
        <w:t xml:space="preserve"> </w:t>
      </w:r>
      <w:r w:rsidRPr="00B95929">
        <w:t>either</w:t>
      </w:r>
      <w:r w:rsidRPr="00B95929">
        <w:rPr>
          <w:spacing w:val="-2"/>
        </w:rPr>
        <w:t xml:space="preserve"> </w:t>
      </w:r>
      <w:r w:rsidRPr="00B95929">
        <w:t>the</w:t>
      </w:r>
      <w:r w:rsidRPr="00B95929">
        <w:rPr>
          <w:spacing w:val="-4"/>
        </w:rPr>
        <w:t xml:space="preserve"> </w:t>
      </w:r>
      <w:r w:rsidRPr="00B95929">
        <w:t>outside</w:t>
      </w:r>
      <w:r w:rsidRPr="00B95929">
        <w:rPr>
          <w:spacing w:val="-2"/>
        </w:rPr>
        <w:t xml:space="preserve"> </w:t>
      </w:r>
      <w:r w:rsidRPr="00B95929">
        <w:t>of</w:t>
      </w:r>
      <w:r w:rsidRPr="00B95929">
        <w:rPr>
          <w:spacing w:val="-3"/>
        </w:rPr>
        <w:t xml:space="preserve"> </w:t>
      </w:r>
      <w:r w:rsidRPr="00B95929">
        <w:t>the</w:t>
      </w:r>
      <w:r w:rsidRPr="00B95929">
        <w:rPr>
          <w:spacing w:val="-4"/>
        </w:rPr>
        <w:t xml:space="preserve"> </w:t>
      </w:r>
      <w:r w:rsidRPr="00B95929">
        <w:t>package</w:t>
      </w:r>
      <w:r w:rsidRPr="00B95929">
        <w:rPr>
          <w:spacing w:val="-3"/>
        </w:rPr>
        <w:t xml:space="preserve"> </w:t>
      </w:r>
      <w:r w:rsidRPr="00B95929">
        <w:t>(preferred)</w:t>
      </w:r>
      <w:r w:rsidRPr="00B95929">
        <w:rPr>
          <w:spacing w:val="-2"/>
        </w:rPr>
        <w:t xml:space="preserve"> </w:t>
      </w:r>
      <w:r w:rsidRPr="00B95929">
        <w:t>or</w:t>
      </w:r>
      <w:r w:rsidRPr="00B95929">
        <w:rPr>
          <w:spacing w:val="-3"/>
        </w:rPr>
        <w:t xml:space="preserve"> </w:t>
      </w:r>
      <w:r w:rsidRPr="00B95929">
        <w:t>placed</w:t>
      </w:r>
      <w:r w:rsidRPr="00B95929">
        <w:rPr>
          <w:spacing w:val="-3"/>
        </w:rPr>
        <w:t xml:space="preserve"> </w:t>
      </w:r>
      <w:r w:rsidRPr="00B95929">
        <w:t>inside</w:t>
      </w:r>
      <w:r w:rsidRPr="00B95929">
        <w:rPr>
          <w:spacing w:val="-2"/>
        </w:rPr>
        <w:t xml:space="preserve"> </w:t>
      </w:r>
      <w:r w:rsidRPr="00B95929">
        <w:t>the</w:t>
      </w:r>
      <w:r w:rsidRPr="00B95929">
        <w:rPr>
          <w:spacing w:val="-2"/>
        </w:rPr>
        <w:t xml:space="preserve"> </w:t>
      </w:r>
      <w:r w:rsidRPr="00B95929">
        <w:t>box.</w:t>
      </w:r>
      <w:r w:rsidR="00967958">
        <w:t xml:space="preserve">  </w:t>
      </w:r>
      <w:r w:rsidRPr="00B95929">
        <w:t>If</w:t>
      </w:r>
      <w:r w:rsidRPr="00B95929">
        <w:rPr>
          <w:spacing w:val="-2"/>
        </w:rPr>
        <w:t xml:space="preserve"> </w:t>
      </w:r>
      <w:r w:rsidRPr="00B95929">
        <w:t>the</w:t>
      </w:r>
      <w:r w:rsidRPr="00B95929">
        <w:rPr>
          <w:spacing w:val="-2"/>
        </w:rPr>
        <w:t xml:space="preserve"> </w:t>
      </w:r>
      <w:r w:rsidRPr="00B95929">
        <w:t>packing</w:t>
      </w:r>
      <w:r w:rsidRPr="00B95929">
        <w:rPr>
          <w:spacing w:val="-1"/>
        </w:rPr>
        <w:t xml:space="preserve"> </w:t>
      </w:r>
      <w:r w:rsidRPr="00B95929">
        <w:t>slip</w:t>
      </w:r>
      <w:r w:rsidRPr="00B95929">
        <w:rPr>
          <w:spacing w:val="-2"/>
        </w:rPr>
        <w:t xml:space="preserve"> </w:t>
      </w:r>
      <w:r w:rsidRPr="00B95929">
        <w:t>is inside the box, the</w:t>
      </w:r>
      <w:r w:rsidRPr="00B95929">
        <w:rPr>
          <w:spacing w:val="-1"/>
        </w:rPr>
        <w:t xml:space="preserve"> </w:t>
      </w:r>
      <w:r w:rsidRPr="00B95929">
        <w:t>box</w:t>
      </w:r>
      <w:r w:rsidRPr="00B95929">
        <w:rPr>
          <w:spacing w:val="-1"/>
        </w:rPr>
        <w:t xml:space="preserve"> </w:t>
      </w:r>
      <w:r w:rsidRPr="00B95929">
        <w:t>containing the packing slip must clearly be marked “Packing Slip Enclosed</w:t>
      </w:r>
      <w:r w:rsidR="004D58BB">
        <w:t>.</w:t>
      </w:r>
      <w:r w:rsidRPr="00B95929">
        <w:t>”</w:t>
      </w:r>
      <w:r w:rsidR="004D58BB">
        <w:t xml:space="preserve">  </w:t>
      </w:r>
      <w:r w:rsidRPr="00B95929">
        <w:t>Only one packing list is required for each shipment.</w:t>
      </w:r>
      <w:r w:rsidR="004D58BB">
        <w:t xml:space="preserve">  </w:t>
      </w:r>
      <w:r w:rsidRPr="00B95929">
        <w:t>The packing list must include the following information:</w:t>
      </w:r>
    </w:p>
    <w:p w14:paraId="3A07AEF0" w14:textId="5E38E932" w:rsidR="00E037E4" w:rsidRPr="00D55EBC" w:rsidRDefault="00E037E4" w:rsidP="00C273FC">
      <w:pPr>
        <w:pStyle w:val="ListParagraph"/>
        <w:numPr>
          <w:ilvl w:val="0"/>
          <w:numId w:val="6"/>
        </w:numPr>
      </w:pPr>
      <w:r w:rsidRPr="00D55EBC">
        <w:t xml:space="preserve">Supplier </w:t>
      </w:r>
      <w:r w:rsidR="004D58BB">
        <w:t>N</w:t>
      </w:r>
      <w:r w:rsidRPr="00D55EBC">
        <w:t>ame</w:t>
      </w:r>
    </w:p>
    <w:p w14:paraId="53CF10C4" w14:textId="77777777" w:rsidR="00E037E4" w:rsidRPr="00D55EBC" w:rsidRDefault="00E037E4" w:rsidP="00C273FC">
      <w:pPr>
        <w:pStyle w:val="ListParagraph"/>
        <w:numPr>
          <w:ilvl w:val="0"/>
          <w:numId w:val="6"/>
        </w:numPr>
      </w:pPr>
      <w:r w:rsidRPr="00D55EBC">
        <w:t>Greene Tweed Purchase Order Number(s)</w:t>
      </w:r>
    </w:p>
    <w:p w14:paraId="49C31867" w14:textId="77777777" w:rsidR="00E037E4" w:rsidRPr="00D55EBC" w:rsidRDefault="00E037E4" w:rsidP="00C273FC">
      <w:pPr>
        <w:pStyle w:val="ListParagraph"/>
        <w:numPr>
          <w:ilvl w:val="0"/>
          <w:numId w:val="6"/>
        </w:numPr>
      </w:pPr>
      <w:r w:rsidRPr="00D55EBC">
        <w:t>Greene Tweed Part Number(s)</w:t>
      </w:r>
    </w:p>
    <w:p w14:paraId="5C8C0228" w14:textId="77777777" w:rsidR="00E037E4" w:rsidRPr="00D55EBC" w:rsidRDefault="00E037E4" w:rsidP="00C273FC">
      <w:pPr>
        <w:pStyle w:val="ListParagraph"/>
        <w:numPr>
          <w:ilvl w:val="0"/>
          <w:numId w:val="6"/>
        </w:numPr>
      </w:pPr>
      <w:r w:rsidRPr="00D55EBC">
        <w:t>Supplier/Manufacturer Part Number(s)</w:t>
      </w:r>
    </w:p>
    <w:p w14:paraId="023B911A" w14:textId="46797047" w:rsidR="00E037E4" w:rsidRPr="00D55EBC" w:rsidRDefault="00E037E4" w:rsidP="00C273FC">
      <w:pPr>
        <w:pStyle w:val="ListParagraph"/>
        <w:numPr>
          <w:ilvl w:val="0"/>
          <w:numId w:val="6"/>
        </w:numPr>
      </w:pPr>
      <w:r w:rsidRPr="00D55EBC">
        <w:t xml:space="preserve">Quantity </w:t>
      </w:r>
      <w:r w:rsidR="004D58BB">
        <w:t>S</w:t>
      </w:r>
      <w:r w:rsidRPr="00D55EBC">
        <w:t xml:space="preserve">hipped (in </w:t>
      </w:r>
      <w:r w:rsidR="004D58BB">
        <w:t>U</w:t>
      </w:r>
      <w:r w:rsidRPr="00D55EBC">
        <w:t xml:space="preserve">nit of </w:t>
      </w:r>
      <w:r w:rsidR="004D58BB">
        <w:t>M</w:t>
      </w:r>
      <w:r w:rsidRPr="00D55EBC">
        <w:t xml:space="preserve">easure </w:t>
      </w:r>
      <w:r w:rsidR="004D58BB">
        <w:t>O</w:t>
      </w:r>
      <w:r w:rsidRPr="00D55EBC">
        <w:t>rdered on the Purchase Order)</w:t>
      </w:r>
    </w:p>
    <w:p w14:paraId="6EB16CF6" w14:textId="7EAF26F9" w:rsidR="00E037E4" w:rsidRPr="00B95929" w:rsidRDefault="00E037E4" w:rsidP="00AD597B">
      <w:pPr>
        <w:pStyle w:val="BodyText"/>
      </w:pPr>
      <w:r w:rsidRPr="00B95929">
        <w:t>For</w:t>
      </w:r>
      <w:r w:rsidRPr="00B95929">
        <w:rPr>
          <w:spacing w:val="-2"/>
        </w:rPr>
        <w:t xml:space="preserve"> </w:t>
      </w:r>
      <w:r w:rsidRPr="00B95929">
        <w:t>parts</w:t>
      </w:r>
      <w:r w:rsidRPr="00B95929">
        <w:rPr>
          <w:spacing w:val="-4"/>
        </w:rPr>
        <w:t xml:space="preserve"> </w:t>
      </w:r>
      <w:r w:rsidRPr="00B95929">
        <w:t>that</w:t>
      </w:r>
      <w:r w:rsidRPr="00B95929">
        <w:rPr>
          <w:spacing w:val="-2"/>
        </w:rPr>
        <w:t xml:space="preserve"> </w:t>
      </w:r>
      <w:r w:rsidRPr="00B95929">
        <w:t>require</w:t>
      </w:r>
      <w:r w:rsidRPr="00B95929">
        <w:rPr>
          <w:spacing w:val="-2"/>
        </w:rPr>
        <w:t xml:space="preserve"> </w:t>
      </w:r>
      <w:r w:rsidRPr="00B95929">
        <w:t>a</w:t>
      </w:r>
      <w:r w:rsidRPr="00B95929">
        <w:rPr>
          <w:spacing w:val="-3"/>
        </w:rPr>
        <w:t xml:space="preserve"> </w:t>
      </w:r>
      <w:r w:rsidRPr="00B95929">
        <w:t>Certificate,</w:t>
      </w:r>
      <w:r w:rsidRPr="00B95929">
        <w:rPr>
          <w:spacing w:val="-3"/>
        </w:rPr>
        <w:t xml:space="preserve"> </w:t>
      </w:r>
      <w:r w:rsidRPr="00B95929">
        <w:t>the</w:t>
      </w:r>
      <w:r w:rsidRPr="00B95929">
        <w:rPr>
          <w:spacing w:val="-3"/>
        </w:rPr>
        <w:t xml:space="preserve"> </w:t>
      </w:r>
      <w:r w:rsidRPr="00B95929">
        <w:t>certificate</w:t>
      </w:r>
      <w:r w:rsidRPr="00B95929">
        <w:rPr>
          <w:spacing w:val="-2"/>
        </w:rPr>
        <w:t xml:space="preserve"> </w:t>
      </w:r>
      <w:r w:rsidRPr="00B95929">
        <w:t>must</w:t>
      </w:r>
      <w:r w:rsidRPr="00B95929">
        <w:rPr>
          <w:spacing w:val="-3"/>
        </w:rPr>
        <w:t xml:space="preserve"> </w:t>
      </w:r>
      <w:r w:rsidRPr="00B95929">
        <w:t>be</w:t>
      </w:r>
      <w:r w:rsidRPr="00B95929">
        <w:rPr>
          <w:spacing w:val="-5"/>
        </w:rPr>
        <w:t xml:space="preserve"> </w:t>
      </w:r>
      <w:r w:rsidRPr="00B95929">
        <w:t>emailed</w:t>
      </w:r>
      <w:r w:rsidRPr="00B95929">
        <w:rPr>
          <w:spacing w:val="-2"/>
        </w:rPr>
        <w:t xml:space="preserve"> </w:t>
      </w:r>
      <w:r w:rsidRPr="00B95929">
        <w:t>to</w:t>
      </w:r>
      <w:r w:rsidRPr="00B95929">
        <w:rPr>
          <w:spacing w:val="-2"/>
        </w:rPr>
        <w:t xml:space="preserve"> </w:t>
      </w:r>
      <w:r w:rsidRPr="00B95929">
        <w:t>Greene</w:t>
      </w:r>
      <w:r w:rsidR="007C73BB">
        <w:t>,</w:t>
      </w:r>
      <w:r w:rsidRPr="00B95929">
        <w:rPr>
          <w:spacing w:val="-2"/>
        </w:rPr>
        <w:t xml:space="preserve"> </w:t>
      </w:r>
      <w:r w:rsidRPr="00B95929">
        <w:t>Tweed</w:t>
      </w:r>
      <w:r w:rsidRPr="00B95929">
        <w:rPr>
          <w:spacing w:val="-2"/>
        </w:rPr>
        <w:t xml:space="preserve"> </w:t>
      </w:r>
      <w:r w:rsidR="00C52D77">
        <w:t>Supply Chain</w:t>
      </w:r>
      <w:r w:rsidRPr="00B95929">
        <w:rPr>
          <w:spacing w:val="-3"/>
        </w:rPr>
        <w:t xml:space="preserve"> </w:t>
      </w:r>
      <w:r w:rsidRPr="00B95929">
        <w:t>specialist.</w:t>
      </w:r>
      <w:r w:rsidRPr="00B95929">
        <w:rPr>
          <w:spacing w:val="-2"/>
        </w:rPr>
        <w:t xml:space="preserve"> </w:t>
      </w:r>
      <w:r w:rsidR="00EB5986">
        <w:rPr>
          <w:spacing w:val="-2"/>
        </w:rPr>
        <w:t xml:space="preserve"> </w:t>
      </w:r>
      <w:r w:rsidRPr="00B95929">
        <w:t>Portable Document Format (.pdf) is the recommended format.</w:t>
      </w:r>
    </w:p>
    <w:p w14:paraId="5D5704F0" w14:textId="063E0554" w:rsidR="00E037E4" w:rsidRPr="00B95929" w:rsidRDefault="00E037E4" w:rsidP="00AD597B">
      <w:pPr>
        <w:pStyle w:val="BodyText"/>
        <w:rPr>
          <w:highlight w:val="yellow"/>
        </w:rPr>
      </w:pPr>
      <w:r w:rsidRPr="00B95929">
        <w:t>If</w:t>
      </w:r>
      <w:r w:rsidRPr="00B95929">
        <w:rPr>
          <w:spacing w:val="-2"/>
        </w:rPr>
        <w:t xml:space="preserve"> </w:t>
      </w:r>
      <w:r w:rsidRPr="00B95929">
        <w:t>the</w:t>
      </w:r>
      <w:r w:rsidRPr="00B95929">
        <w:rPr>
          <w:spacing w:val="-2"/>
        </w:rPr>
        <w:t xml:space="preserve"> </w:t>
      </w:r>
      <w:r w:rsidRPr="00B95929">
        <w:t>shipment</w:t>
      </w:r>
      <w:r w:rsidRPr="00B95929">
        <w:rPr>
          <w:spacing w:val="-2"/>
        </w:rPr>
        <w:t xml:space="preserve"> </w:t>
      </w:r>
      <w:r w:rsidRPr="00B95929">
        <w:t>contains</w:t>
      </w:r>
      <w:r w:rsidRPr="00B95929">
        <w:rPr>
          <w:spacing w:val="-3"/>
        </w:rPr>
        <w:t xml:space="preserve"> </w:t>
      </w:r>
      <w:r w:rsidRPr="00B95929">
        <w:t>small</w:t>
      </w:r>
      <w:r w:rsidRPr="00B95929">
        <w:rPr>
          <w:spacing w:val="-3"/>
        </w:rPr>
        <w:t xml:space="preserve"> </w:t>
      </w:r>
      <w:r w:rsidRPr="00B95929">
        <w:t>boxes,</w:t>
      </w:r>
      <w:r w:rsidRPr="00B95929">
        <w:rPr>
          <w:spacing w:val="-3"/>
        </w:rPr>
        <w:t xml:space="preserve"> </w:t>
      </w:r>
      <w:r w:rsidRPr="00B95929">
        <w:t>consolidate</w:t>
      </w:r>
      <w:r w:rsidRPr="00B95929">
        <w:rPr>
          <w:spacing w:val="-2"/>
        </w:rPr>
        <w:t xml:space="preserve"> </w:t>
      </w:r>
      <w:r w:rsidRPr="00B95929">
        <w:t>these</w:t>
      </w:r>
      <w:r w:rsidRPr="00B95929">
        <w:rPr>
          <w:spacing w:val="-2"/>
        </w:rPr>
        <w:t xml:space="preserve"> </w:t>
      </w:r>
      <w:r w:rsidRPr="00B95929">
        <w:t>small</w:t>
      </w:r>
      <w:r w:rsidRPr="00B95929">
        <w:rPr>
          <w:spacing w:val="-2"/>
        </w:rPr>
        <w:t xml:space="preserve"> </w:t>
      </w:r>
      <w:r w:rsidRPr="00B95929">
        <w:t>boxes</w:t>
      </w:r>
      <w:r w:rsidRPr="00B95929">
        <w:rPr>
          <w:spacing w:val="-3"/>
        </w:rPr>
        <w:t xml:space="preserve"> </w:t>
      </w:r>
      <w:r w:rsidRPr="00B95929">
        <w:t>into</w:t>
      </w:r>
      <w:r w:rsidRPr="00B95929">
        <w:rPr>
          <w:spacing w:val="-3"/>
        </w:rPr>
        <w:t xml:space="preserve"> </w:t>
      </w:r>
      <w:r w:rsidRPr="00B95929">
        <w:t>a</w:t>
      </w:r>
      <w:r w:rsidRPr="00B95929">
        <w:rPr>
          <w:spacing w:val="-3"/>
        </w:rPr>
        <w:t xml:space="preserve"> </w:t>
      </w:r>
      <w:r w:rsidRPr="00B95929">
        <w:t>master</w:t>
      </w:r>
      <w:r w:rsidRPr="00B95929">
        <w:rPr>
          <w:spacing w:val="-2"/>
        </w:rPr>
        <w:t xml:space="preserve"> </w:t>
      </w:r>
      <w:r w:rsidRPr="00B95929">
        <w:t>shipping</w:t>
      </w:r>
      <w:r w:rsidRPr="00B95929">
        <w:rPr>
          <w:spacing w:val="-3"/>
        </w:rPr>
        <w:t xml:space="preserve"> </w:t>
      </w:r>
      <w:r w:rsidRPr="00B95929">
        <w:t>carton</w:t>
      </w:r>
      <w:r w:rsidRPr="00B95929">
        <w:rPr>
          <w:spacing w:val="-2"/>
        </w:rPr>
        <w:t xml:space="preserve"> </w:t>
      </w:r>
      <w:r w:rsidRPr="00B95929">
        <w:t>for</w:t>
      </w:r>
      <w:r w:rsidRPr="00B95929">
        <w:rPr>
          <w:spacing w:val="-4"/>
        </w:rPr>
        <w:t xml:space="preserve"> </w:t>
      </w:r>
      <w:r w:rsidRPr="00B95929">
        <w:t>ease</w:t>
      </w:r>
      <w:r w:rsidRPr="00B95929">
        <w:rPr>
          <w:spacing w:val="-2"/>
        </w:rPr>
        <w:t xml:space="preserve"> </w:t>
      </w:r>
      <w:r w:rsidRPr="00B95929">
        <w:t>of</w:t>
      </w:r>
      <w:r w:rsidRPr="00B95929">
        <w:rPr>
          <w:spacing w:val="-2"/>
        </w:rPr>
        <w:t xml:space="preserve"> </w:t>
      </w:r>
      <w:r w:rsidRPr="00B95929">
        <w:t>shipment.</w:t>
      </w:r>
      <w:r w:rsidRPr="00B95929">
        <w:rPr>
          <w:spacing w:val="-1"/>
        </w:rPr>
        <w:t xml:space="preserve"> </w:t>
      </w:r>
      <w:r w:rsidR="00EB5986">
        <w:rPr>
          <w:spacing w:val="-1"/>
        </w:rPr>
        <w:t xml:space="preserve"> </w:t>
      </w:r>
      <w:r w:rsidRPr="00B95929">
        <w:t>Do</w:t>
      </w:r>
      <w:r w:rsidRPr="00B95929">
        <w:rPr>
          <w:spacing w:val="-3"/>
        </w:rPr>
        <w:t xml:space="preserve"> </w:t>
      </w:r>
      <w:r w:rsidRPr="00B95929">
        <w:t>not put multiple parts into one master carton.</w:t>
      </w:r>
      <w:r w:rsidR="007C73BB">
        <w:t xml:space="preserve">  </w:t>
      </w:r>
      <w:r w:rsidRPr="00B95929">
        <w:t>The master carton must have a Greene</w:t>
      </w:r>
      <w:r w:rsidR="007C73BB">
        <w:t>,</w:t>
      </w:r>
      <w:r w:rsidRPr="00B95929">
        <w:t xml:space="preserve"> Tweed formatted label</w:t>
      </w:r>
      <w:r w:rsidR="00AD597B">
        <w:t>,</w:t>
      </w:r>
      <w:r w:rsidR="000B3A4E">
        <w:t xml:space="preserve"> i.e., </w:t>
      </w:r>
      <w:r w:rsidR="00AD597B">
        <w:t>a</w:t>
      </w:r>
      <w:r w:rsidR="000B3A4E" w:rsidRPr="000B3A4E">
        <w:t xml:space="preserve"> supplier label shall be applied to each package shipped to a</w:t>
      </w:r>
      <w:r w:rsidR="00AD597B">
        <w:t xml:space="preserve"> </w:t>
      </w:r>
      <w:r w:rsidR="000B3A4E" w:rsidRPr="000B3A4E">
        <w:t>GT facility with all label information legible and readable.</w:t>
      </w:r>
    </w:p>
    <w:p w14:paraId="42B919CE" w14:textId="5DF853F5" w:rsidR="00E037E4" w:rsidRPr="00B95929" w:rsidRDefault="00E037E4" w:rsidP="00134971">
      <w:pPr>
        <w:pStyle w:val="BodyText"/>
      </w:pPr>
      <w:r w:rsidRPr="00134971">
        <w:t xml:space="preserve">Individual boxes or master shipping cartons cannot exceed 35 lbs. </w:t>
      </w:r>
      <w:r w:rsidR="00EB5986" w:rsidRPr="00134971">
        <w:t xml:space="preserve"> </w:t>
      </w:r>
      <w:r w:rsidRPr="00134971">
        <w:t>Any exceptions must be approved prior to shipping.</w:t>
      </w:r>
      <w:r w:rsidR="007C73BB">
        <w:t xml:space="preserve">  </w:t>
      </w:r>
      <w:r w:rsidRPr="00134971">
        <w:t>Greene Tweed</w:t>
      </w:r>
      <w:r w:rsidRPr="00134971">
        <w:rPr>
          <w:spacing w:val="-1"/>
        </w:rPr>
        <w:t xml:space="preserve"> </w:t>
      </w:r>
      <w:r w:rsidRPr="00134971">
        <w:t>reserves</w:t>
      </w:r>
      <w:r w:rsidRPr="00134971">
        <w:rPr>
          <w:spacing w:val="-2"/>
        </w:rPr>
        <w:t xml:space="preserve"> </w:t>
      </w:r>
      <w:r w:rsidRPr="00134971">
        <w:t>the</w:t>
      </w:r>
      <w:r w:rsidRPr="00134971">
        <w:rPr>
          <w:spacing w:val="-2"/>
        </w:rPr>
        <w:t xml:space="preserve"> </w:t>
      </w:r>
      <w:r w:rsidRPr="00134971">
        <w:t>right</w:t>
      </w:r>
      <w:r w:rsidRPr="00134971">
        <w:rPr>
          <w:spacing w:val="-2"/>
        </w:rPr>
        <w:t xml:space="preserve"> </w:t>
      </w:r>
      <w:r w:rsidRPr="00134971">
        <w:t>to</w:t>
      </w:r>
      <w:r w:rsidRPr="00134971">
        <w:rPr>
          <w:spacing w:val="-2"/>
        </w:rPr>
        <w:t xml:space="preserve"> </w:t>
      </w:r>
      <w:r w:rsidRPr="00134971">
        <w:t>return</w:t>
      </w:r>
      <w:r w:rsidRPr="00134971">
        <w:rPr>
          <w:spacing w:val="-3"/>
        </w:rPr>
        <w:t xml:space="preserve"> </w:t>
      </w:r>
      <w:r w:rsidRPr="00134971">
        <w:t>and/or</w:t>
      </w:r>
      <w:r w:rsidRPr="00134971">
        <w:rPr>
          <w:spacing w:val="-2"/>
        </w:rPr>
        <w:t xml:space="preserve"> </w:t>
      </w:r>
      <w:r w:rsidRPr="00134971">
        <w:t>reject</w:t>
      </w:r>
      <w:r w:rsidRPr="00134971">
        <w:rPr>
          <w:spacing w:val="-3"/>
        </w:rPr>
        <w:t xml:space="preserve"> </w:t>
      </w:r>
      <w:r w:rsidRPr="00134971">
        <w:t>cartons</w:t>
      </w:r>
      <w:r w:rsidRPr="00134971">
        <w:rPr>
          <w:spacing w:val="-2"/>
        </w:rPr>
        <w:t xml:space="preserve"> </w:t>
      </w:r>
      <w:r w:rsidRPr="00134971">
        <w:t>that</w:t>
      </w:r>
      <w:r w:rsidRPr="00134971">
        <w:rPr>
          <w:spacing w:val="-2"/>
        </w:rPr>
        <w:t xml:space="preserve"> </w:t>
      </w:r>
      <w:r w:rsidRPr="00134971">
        <w:t>arrive</w:t>
      </w:r>
      <w:r w:rsidRPr="00134971">
        <w:rPr>
          <w:spacing w:val="-3"/>
        </w:rPr>
        <w:t xml:space="preserve"> </w:t>
      </w:r>
      <w:r w:rsidRPr="00134971">
        <w:t>more</w:t>
      </w:r>
      <w:r w:rsidRPr="00134971">
        <w:rPr>
          <w:spacing w:val="-2"/>
        </w:rPr>
        <w:t xml:space="preserve"> </w:t>
      </w:r>
      <w:r w:rsidRPr="00134971">
        <w:t>than</w:t>
      </w:r>
      <w:r w:rsidRPr="00134971">
        <w:rPr>
          <w:spacing w:val="-2"/>
        </w:rPr>
        <w:t xml:space="preserve"> </w:t>
      </w:r>
      <w:r w:rsidRPr="00134971">
        <w:t>35</w:t>
      </w:r>
      <w:r w:rsidR="00134971">
        <w:t xml:space="preserve"> </w:t>
      </w:r>
      <w:r w:rsidRPr="00134971">
        <w:t>lbs</w:t>
      </w:r>
      <w:r w:rsidR="00134971">
        <w:t>.</w:t>
      </w:r>
      <w:r w:rsidRPr="00134971">
        <w:rPr>
          <w:spacing w:val="-2"/>
        </w:rPr>
        <w:t xml:space="preserve"> </w:t>
      </w:r>
      <w:r w:rsidRPr="00134971">
        <w:lastRenderedPageBreak/>
        <w:t>without</w:t>
      </w:r>
      <w:r w:rsidRPr="00134971">
        <w:rPr>
          <w:spacing w:val="-3"/>
        </w:rPr>
        <w:t xml:space="preserve"> </w:t>
      </w:r>
      <w:r w:rsidRPr="00134971">
        <w:t>prior</w:t>
      </w:r>
      <w:r w:rsidRPr="00134971">
        <w:rPr>
          <w:spacing w:val="-3"/>
        </w:rPr>
        <w:t xml:space="preserve"> </w:t>
      </w:r>
      <w:r w:rsidRPr="00134971">
        <w:t>approval.</w:t>
      </w:r>
      <w:r w:rsidR="007C73BB">
        <w:t xml:space="preserve">  </w:t>
      </w:r>
      <w:r w:rsidRPr="00134971">
        <w:t>It</w:t>
      </w:r>
      <w:r w:rsidRPr="00134971">
        <w:rPr>
          <w:spacing w:val="-2"/>
        </w:rPr>
        <w:t xml:space="preserve"> </w:t>
      </w:r>
      <w:r w:rsidRPr="00134971">
        <w:t>is</w:t>
      </w:r>
      <w:r w:rsidRPr="00134971">
        <w:rPr>
          <w:spacing w:val="-2"/>
        </w:rPr>
        <w:t xml:space="preserve"> </w:t>
      </w:r>
      <w:r w:rsidRPr="00134971">
        <w:t>recommended that boxes weighing more than 35 lbs. be labeled to notify</w:t>
      </w:r>
      <w:r w:rsidRPr="00B95929">
        <w:t xml:space="preserve"> that the box is heavy.</w:t>
      </w:r>
    </w:p>
    <w:p w14:paraId="26FA505A" w14:textId="070ECD73" w:rsidR="00E037E4" w:rsidRPr="009B67DB" w:rsidRDefault="00E037E4" w:rsidP="00AD597B">
      <w:pPr>
        <w:pStyle w:val="BodyText"/>
        <w:rPr>
          <w:b/>
          <w:bCs/>
        </w:rPr>
      </w:pPr>
      <w:r w:rsidRPr="009B67DB">
        <w:rPr>
          <w:b/>
          <w:bCs/>
        </w:rPr>
        <w:t>Pallet</w:t>
      </w:r>
      <w:r w:rsidRPr="009B67DB">
        <w:rPr>
          <w:b/>
          <w:bCs/>
          <w:spacing w:val="-4"/>
        </w:rPr>
        <w:t xml:space="preserve"> </w:t>
      </w:r>
      <w:r w:rsidRPr="009B67DB">
        <w:rPr>
          <w:b/>
          <w:bCs/>
        </w:rPr>
        <w:t>Deliveries:</w:t>
      </w:r>
    </w:p>
    <w:p w14:paraId="6BE957B2" w14:textId="35DA7EB7" w:rsidR="00E037E4" w:rsidRDefault="00E037E4" w:rsidP="00AD597B">
      <w:pPr>
        <w:pStyle w:val="BodyText"/>
      </w:pPr>
      <w:r w:rsidRPr="00B95929">
        <w:t>All</w:t>
      </w:r>
      <w:r w:rsidRPr="00B95929">
        <w:rPr>
          <w:spacing w:val="-2"/>
        </w:rPr>
        <w:t xml:space="preserve"> </w:t>
      </w:r>
      <w:r w:rsidRPr="00B95929">
        <w:t>pallets</w:t>
      </w:r>
      <w:r w:rsidRPr="00B95929">
        <w:rPr>
          <w:spacing w:val="-2"/>
        </w:rPr>
        <w:t xml:space="preserve"> </w:t>
      </w:r>
      <w:r w:rsidRPr="00B95929">
        <w:t>destined</w:t>
      </w:r>
      <w:r w:rsidRPr="00B95929">
        <w:rPr>
          <w:spacing w:val="-2"/>
        </w:rPr>
        <w:t xml:space="preserve"> </w:t>
      </w:r>
      <w:r w:rsidRPr="00B95929">
        <w:t>outside</w:t>
      </w:r>
      <w:r w:rsidRPr="00B95929">
        <w:rPr>
          <w:spacing w:val="-2"/>
        </w:rPr>
        <w:t xml:space="preserve"> </w:t>
      </w:r>
      <w:r w:rsidRPr="00B95929">
        <w:t>of</w:t>
      </w:r>
      <w:r w:rsidRPr="00B95929">
        <w:rPr>
          <w:spacing w:val="-3"/>
        </w:rPr>
        <w:t xml:space="preserve"> </w:t>
      </w:r>
      <w:r w:rsidRPr="00B95929">
        <w:t>the</w:t>
      </w:r>
      <w:r w:rsidRPr="00B95929">
        <w:rPr>
          <w:spacing w:val="-2"/>
        </w:rPr>
        <w:t xml:space="preserve"> </w:t>
      </w:r>
      <w:r w:rsidRPr="00B95929">
        <w:t>United</w:t>
      </w:r>
      <w:r w:rsidRPr="00B95929">
        <w:rPr>
          <w:spacing w:val="-3"/>
        </w:rPr>
        <w:t xml:space="preserve"> </w:t>
      </w:r>
      <w:r w:rsidRPr="00B95929">
        <w:t>States</w:t>
      </w:r>
      <w:r w:rsidRPr="00B95929">
        <w:rPr>
          <w:spacing w:val="-2"/>
        </w:rPr>
        <w:t xml:space="preserve"> </w:t>
      </w:r>
      <w:r w:rsidRPr="00B95929">
        <w:t>must</w:t>
      </w:r>
      <w:r w:rsidRPr="00B95929">
        <w:rPr>
          <w:spacing w:val="-2"/>
        </w:rPr>
        <w:t xml:space="preserve"> </w:t>
      </w:r>
      <w:r w:rsidRPr="00B95929">
        <w:t>be</w:t>
      </w:r>
      <w:r w:rsidRPr="00B95929">
        <w:rPr>
          <w:spacing w:val="-2"/>
        </w:rPr>
        <w:t xml:space="preserve"> </w:t>
      </w:r>
      <w:r w:rsidRPr="00B95929">
        <w:t>shipped</w:t>
      </w:r>
      <w:r w:rsidRPr="00B95929">
        <w:rPr>
          <w:spacing w:val="-3"/>
        </w:rPr>
        <w:t xml:space="preserve"> </w:t>
      </w:r>
      <w:r w:rsidRPr="00B95929">
        <w:t>on</w:t>
      </w:r>
      <w:r w:rsidRPr="00B95929">
        <w:rPr>
          <w:spacing w:val="-3"/>
        </w:rPr>
        <w:t xml:space="preserve"> </w:t>
      </w:r>
      <w:r w:rsidRPr="00B95929">
        <w:t>a</w:t>
      </w:r>
      <w:r w:rsidRPr="00B95929">
        <w:rPr>
          <w:spacing w:val="-3"/>
        </w:rPr>
        <w:t xml:space="preserve"> </w:t>
      </w:r>
      <w:r w:rsidRPr="00B95929">
        <w:t>heat</w:t>
      </w:r>
      <w:r w:rsidRPr="00B95929">
        <w:rPr>
          <w:spacing w:val="-3"/>
        </w:rPr>
        <w:t xml:space="preserve"> </w:t>
      </w:r>
      <w:r w:rsidRPr="00B95929">
        <w:t>treated</w:t>
      </w:r>
      <w:r w:rsidRPr="00B95929">
        <w:rPr>
          <w:spacing w:val="-3"/>
        </w:rPr>
        <w:t xml:space="preserve"> </w:t>
      </w:r>
      <w:r w:rsidRPr="00B95929">
        <w:t>or</w:t>
      </w:r>
      <w:r w:rsidRPr="00B95929">
        <w:rPr>
          <w:spacing w:val="-3"/>
        </w:rPr>
        <w:t xml:space="preserve"> </w:t>
      </w:r>
      <w:r w:rsidRPr="00B95929">
        <w:t>fumigated</w:t>
      </w:r>
      <w:r w:rsidRPr="00B95929">
        <w:rPr>
          <w:spacing w:val="-3"/>
        </w:rPr>
        <w:t xml:space="preserve"> </w:t>
      </w:r>
      <w:r w:rsidRPr="00B95929">
        <w:t>pallet</w:t>
      </w:r>
      <w:r w:rsidRPr="00B95929">
        <w:rPr>
          <w:spacing w:val="-3"/>
        </w:rPr>
        <w:t xml:space="preserve"> </w:t>
      </w:r>
      <w:r w:rsidRPr="00B95929">
        <w:t>and</w:t>
      </w:r>
      <w:r w:rsidRPr="00B95929">
        <w:rPr>
          <w:spacing w:val="-3"/>
        </w:rPr>
        <w:t xml:space="preserve"> </w:t>
      </w:r>
      <w:r w:rsidRPr="00B95929">
        <w:t>contain</w:t>
      </w:r>
      <w:r w:rsidRPr="00B95929">
        <w:rPr>
          <w:spacing w:val="-2"/>
        </w:rPr>
        <w:t xml:space="preserve"> </w:t>
      </w:r>
      <w:r w:rsidRPr="00B95929">
        <w:t>a</w:t>
      </w:r>
      <w:r w:rsidRPr="00B95929">
        <w:rPr>
          <w:spacing w:val="-4"/>
        </w:rPr>
        <w:t xml:space="preserve"> </w:t>
      </w:r>
      <w:r w:rsidRPr="00B95929">
        <w:t>clear and visible stamp.</w:t>
      </w:r>
      <w:r w:rsidR="00EB5986">
        <w:t xml:space="preserve"> </w:t>
      </w:r>
      <w:r w:rsidRPr="00B95929">
        <w:t xml:space="preserve"> (See international pallet requirements below)</w:t>
      </w:r>
      <w:r w:rsidR="00181727">
        <w:t>.</w:t>
      </w:r>
    </w:p>
    <w:p w14:paraId="438A4D17" w14:textId="28F08526" w:rsidR="00E037E4" w:rsidRPr="009B67DB" w:rsidRDefault="00E037E4" w:rsidP="009B67DB">
      <w:pPr>
        <w:pStyle w:val="BodyText"/>
      </w:pPr>
      <w:r w:rsidRPr="00B95929">
        <w:t>All</w:t>
      </w:r>
      <w:r w:rsidRPr="00B95929">
        <w:rPr>
          <w:spacing w:val="-6"/>
        </w:rPr>
        <w:t xml:space="preserve"> </w:t>
      </w:r>
      <w:r w:rsidRPr="00B95929">
        <w:t>pallets</w:t>
      </w:r>
      <w:r w:rsidRPr="00B95929">
        <w:rPr>
          <w:spacing w:val="-3"/>
        </w:rPr>
        <w:t xml:space="preserve"> </w:t>
      </w:r>
      <w:r w:rsidRPr="00B95929">
        <w:t>must</w:t>
      </w:r>
      <w:r w:rsidRPr="00B95929">
        <w:rPr>
          <w:spacing w:val="-2"/>
        </w:rPr>
        <w:t xml:space="preserve"> </w:t>
      </w:r>
      <w:r w:rsidRPr="00B95929">
        <w:t>be</w:t>
      </w:r>
      <w:r w:rsidRPr="00B95929">
        <w:rPr>
          <w:spacing w:val="-3"/>
        </w:rPr>
        <w:t xml:space="preserve"> </w:t>
      </w:r>
      <w:r w:rsidR="005E5833">
        <w:t>C</w:t>
      </w:r>
      <w:r w:rsidRPr="00B95929">
        <w:t>lass</w:t>
      </w:r>
      <w:r w:rsidRPr="00B95929">
        <w:rPr>
          <w:spacing w:val="-3"/>
        </w:rPr>
        <w:t xml:space="preserve"> </w:t>
      </w:r>
      <w:r w:rsidRPr="00B95929">
        <w:t>B</w:t>
      </w:r>
      <w:r w:rsidRPr="00B95929">
        <w:rPr>
          <w:spacing w:val="-3"/>
        </w:rPr>
        <w:t xml:space="preserve"> </w:t>
      </w:r>
      <w:r w:rsidRPr="00B95929">
        <w:t>or</w:t>
      </w:r>
      <w:r w:rsidRPr="00B95929">
        <w:rPr>
          <w:spacing w:val="-4"/>
        </w:rPr>
        <w:t xml:space="preserve"> </w:t>
      </w:r>
      <w:r w:rsidRPr="00B95929">
        <w:t>better,</w:t>
      </w:r>
      <w:r w:rsidRPr="00B95929">
        <w:rPr>
          <w:spacing w:val="-3"/>
        </w:rPr>
        <w:t xml:space="preserve"> </w:t>
      </w:r>
      <w:r w:rsidRPr="00B95929">
        <w:t>40”</w:t>
      </w:r>
      <w:r w:rsidRPr="00B95929">
        <w:rPr>
          <w:spacing w:val="-2"/>
        </w:rPr>
        <w:t xml:space="preserve"> </w:t>
      </w:r>
      <w:r w:rsidRPr="00B95929">
        <w:t>x</w:t>
      </w:r>
      <w:r w:rsidRPr="00B95929">
        <w:rPr>
          <w:spacing w:val="-5"/>
        </w:rPr>
        <w:t xml:space="preserve"> </w:t>
      </w:r>
      <w:r w:rsidRPr="00B95929">
        <w:t>48”</w:t>
      </w:r>
      <w:r w:rsidRPr="00B95929">
        <w:rPr>
          <w:spacing w:val="-3"/>
        </w:rPr>
        <w:t xml:space="preserve"> </w:t>
      </w:r>
      <w:r w:rsidRPr="00B95929">
        <w:t>hardwood,</w:t>
      </w:r>
      <w:r w:rsidRPr="00B95929">
        <w:rPr>
          <w:spacing w:val="-3"/>
        </w:rPr>
        <w:t xml:space="preserve"> </w:t>
      </w:r>
      <w:r w:rsidRPr="00B95929">
        <w:t>no</w:t>
      </w:r>
      <w:r w:rsidRPr="00B95929">
        <w:rPr>
          <w:spacing w:val="-2"/>
        </w:rPr>
        <w:t xml:space="preserve"> </w:t>
      </w:r>
      <w:r w:rsidRPr="00B95929">
        <w:t>missing</w:t>
      </w:r>
      <w:r w:rsidRPr="00B95929">
        <w:rPr>
          <w:spacing w:val="-3"/>
        </w:rPr>
        <w:t xml:space="preserve"> </w:t>
      </w:r>
      <w:r w:rsidRPr="00B95929">
        <w:t>boards,</w:t>
      </w:r>
      <w:r w:rsidRPr="00B95929">
        <w:rPr>
          <w:spacing w:val="-2"/>
        </w:rPr>
        <w:t xml:space="preserve"> </w:t>
      </w:r>
      <w:r w:rsidRPr="00B95929">
        <w:t>and</w:t>
      </w:r>
      <w:r w:rsidRPr="00B95929">
        <w:rPr>
          <w:spacing w:val="-2"/>
        </w:rPr>
        <w:t xml:space="preserve"> </w:t>
      </w:r>
      <w:r w:rsidRPr="00B95929">
        <w:t>one</w:t>
      </w:r>
      <w:r w:rsidRPr="00B95929">
        <w:rPr>
          <w:spacing w:val="-4"/>
        </w:rPr>
        <w:t xml:space="preserve"> </w:t>
      </w:r>
      <w:r w:rsidRPr="00B95929">
        <w:t>center</w:t>
      </w:r>
      <w:r w:rsidRPr="00B95929">
        <w:rPr>
          <w:spacing w:val="-2"/>
        </w:rPr>
        <w:t xml:space="preserve"> rail.</w:t>
      </w:r>
      <w:r w:rsidR="00673C88">
        <w:rPr>
          <w:spacing w:val="-2"/>
        </w:rPr>
        <w:t xml:space="preserve">  </w:t>
      </w:r>
      <w:r w:rsidRPr="00B95929">
        <w:t>The</w:t>
      </w:r>
      <w:r w:rsidRPr="00B95929">
        <w:rPr>
          <w:spacing w:val="-5"/>
        </w:rPr>
        <w:t xml:space="preserve"> </w:t>
      </w:r>
      <w:r w:rsidRPr="00B95929">
        <w:t>pallet</w:t>
      </w:r>
      <w:r w:rsidRPr="00B95929">
        <w:rPr>
          <w:spacing w:val="-3"/>
        </w:rPr>
        <w:t xml:space="preserve"> </w:t>
      </w:r>
      <w:r w:rsidRPr="00B95929">
        <w:t>height</w:t>
      </w:r>
      <w:r w:rsidRPr="00B95929">
        <w:rPr>
          <w:spacing w:val="-2"/>
        </w:rPr>
        <w:t xml:space="preserve"> </w:t>
      </w:r>
      <w:r w:rsidRPr="00B95929">
        <w:t>must</w:t>
      </w:r>
      <w:r w:rsidRPr="00B95929">
        <w:rPr>
          <w:spacing w:val="-3"/>
        </w:rPr>
        <w:t xml:space="preserve"> </w:t>
      </w:r>
      <w:r w:rsidRPr="00B95929">
        <w:t>be</w:t>
      </w:r>
      <w:r w:rsidRPr="00B95929">
        <w:rPr>
          <w:spacing w:val="-4"/>
        </w:rPr>
        <w:t xml:space="preserve"> </w:t>
      </w:r>
      <w:r w:rsidRPr="00B95929">
        <w:t>no</w:t>
      </w:r>
      <w:r w:rsidRPr="00B95929">
        <w:rPr>
          <w:spacing w:val="-3"/>
        </w:rPr>
        <w:t xml:space="preserve"> </w:t>
      </w:r>
      <w:r w:rsidRPr="00B95929">
        <w:t>greater</w:t>
      </w:r>
      <w:r w:rsidRPr="00B95929">
        <w:rPr>
          <w:spacing w:val="-2"/>
        </w:rPr>
        <w:t xml:space="preserve"> </w:t>
      </w:r>
      <w:r w:rsidRPr="00B95929">
        <w:t>than</w:t>
      </w:r>
      <w:r w:rsidRPr="00B95929">
        <w:rPr>
          <w:spacing w:val="-4"/>
        </w:rPr>
        <w:t xml:space="preserve"> </w:t>
      </w:r>
      <w:r w:rsidRPr="00B95929">
        <w:t>60”</w:t>
      </w:r>
      <w:r w:rsidRPr="00B95929">
        <w:rPr>
          <w:spacing w:val="-2"/>
        </w:rPr>
        <w:t xml:space="preserve"> </w:t>
      </w:r>
      <w:r w:rsidRPr="00B95929">
        <w:t>for</w:t>
      </w:r>
      <w:r w:rsidRPr="00B95929">
        <w:rPr>
          <w:spacing w:val="-3"/>
        </w:rPr>
        <w:t xml:space="preserve"> </w:t>
      </w:r>
      <w:r w:rsidRPr="00B95929">
        <w:t>air</w:t>
      </w:r>
      <w:r w:rsidRPr="00B95929">
        <w:rPr>
          <w:spacing w:val="-2"/>
        </w:rPr>
        <w:t xml:space="preserve"> </w:t>
      </w:r>
      <w:r w:rsidRPr="00B95929">
        <w:t>shipments</w:t>
      </w:r>
      <w:r w:rsidRPr="00B95929">
        <w:rPr>
          <w:spacing w:val="-2"/>
        </w:rPr>
        <w:t xml:space="preserve"> </w:t>
      </w:r>
      <w:r w:rsidRPr="00B95929">
        <w:t>and</w:t>
      </w:r>
      <w:r w:rsidRPr="00B95929">
        <w:rPr>
          <w:spacing w:val="-3"/>
        </w:rPr>
        <w:t xml:space="preserve"> </w:t>
      </w:r>
      <w:r w:rsidRPr="00B95929">
        <w:t>85”</w:t>
      </w:r>
      <w:r w:rsidRPr="00B95929">
        <w:rPr>
          <w:spacing w:val="-4"/>
        </w:rPr>
        <w:t xml:space="preserve"> </w:t>
      </w:r>
      <w:r w:rsidRPr="00B95929">
        <w:t>for</w:t>
      </w:r>
      <w:r w:rsidRPr="00B95929">
        <w:rPr>
          <w:spacing w:val="-2"/>
        </w:rPr>
        <w:t xml:space="preserve"> </w:t>
      </w:r>
      <w:r w:rsidRPr="00B95929">
        <w:t>truck</w:t>
      </w:r>
      <w:r w:rsidRPr="00B95929">
        <w:rPr>
          <w:spacing w:val="-3"/>
        </w:rPr>
        <w:t xml:space="preserve"> </w:t>
      </w:r>
      <w:r w:rsidRPr="00B95929">
        <w:t>or</w:t>
      </w:r>
      <w:r w:rsidRPr="00B95929">
        <w:rPr>
          <w:spacing w:val="-2"/>
        </w:rPr>
        <w:t xml:space="preserve"> </w:t>
      </w:r>
      <w:r w:rsidRPr="00B95929">
        <w:t>ocean</w:t>
      </w:r>
      <w:r w:rsidRPr="00B95929">
        <w:rPr>
          <w:spacing w:val="-2"/>
        </w:rPr>
        <w:t xml:space="preserve"> </w:t>
      </w:r>
      <w:r w:rsidRPr="00B95929">
        <w:t>shipments</w:t>
      </w:r>
      <w:r w:rsidRPr="00B95929">
        <w:rPr>
          <w:spacing w:val="-4"/>
        </w:rPr>
        <w:t xml:space="preserve"> </w:t>
      </w:r>
      <w:r w:rsidRPr="00B95929">
        <w:t>(including</w:t>
      </w:r>
      <w:r w:rsidRPr="00B95929">
        <w:rPr>
          <w:spacing w:val="-2"/>
        </w:rPr>
        <w:t xml:space="preserve"> </w:t>
      </w:r>
      <w:r w:rsidRPr="00B95929">
        <w:t>the</w:t>
      </w:r>
      <w:r w:rsidRPr="00B95929">
        <w:rPr>
          <w:spacing w:val="-4"/>
        </w:rPr>
        <w:t xml:space="preserve"> </w:t>
      </w:r>
      <w:r w:rsidRPr="00B95929">
        <w:rPr>
          <w:spacing w:val="-2"/>
        </w:rPr>
        <w:t>pallet).</w:t>
      </w:r>
    </w:p>
    <w:p w14:paraId="6F5E705A" w14:textId="1253859E" w:rsidR="00E037E4" w:rsidRPr="009B67DB" w:rsidRDefault="00E037E4" w:rsidP="009B67DB">
      <w:pPr>
        <w:pStyle w:val="BodyText"/>
      </w:pPr>
      <w:r w:rsidRPr="00B95929">
        <w:t>The</w:t>
      </w:r>
      <w:r w:rsidRPr="00B95929">
        <w:rPr>
          <w:spacing w:val="-5"/>
        </w:rPr>
        <w:t xml:space="preserve"> </w:t>
      </w:r>
      <w:r w:rsidRPr="00B95929">
        <w:t>total</w:t>
      </w:r>
      <w:r w:rsidRPr="00B95929">
        <w:rPr>
          <w:spacing w:val="-3"/>
        </w:rPr>
        <w:t xml:space="preserve"> </w:t>
      </w:r>
      <w:r w:rsidRPr="00B95929">
        <w:t>weight</w:t>
      </w:r>
      <w:r w:rsidRPr="00B95929">
        <w:rPr>
          <w:spacing w:val="-2"/>
        </w:rPr>
        <w:t xml:space="preserve"> </w:t>
      </w:r>
      <w:r w:rsidRPr="00B95929">
        <w:t>of</w:t>
      </w:r>
      <w:r w:rsidRPr="00B95929">
        <w:rPr>
          <w:spacing w:val="-4"/>
        </w:rPr>
        <w:t xml:space="preserve"> </w:t>
      </w:r>
      <w:r w:rsidRPr="00B95929">
        <w:t>the</w:t>
      </w:r>
      <w:r w:rsidRPr="00B95929">
        <w:rPr>
          <w:spacing w:val="-3"/>
        </w:rPr>
        <w:t xml:space="preserve"> </w:t>
      </w:r>
      <w:r w:rsidRPr="00B95929">
        <w:t>pallet</w:t>
      </w:r>
      <w:r w:rsidRPr="00B95929">
        <w:rPr>
          <w:spacing w:val="-4"/>
        </w:rPr>
        <w:t xml:space="preserve"> </w:t>
      </w:r>
      <w:r w:rsidRPr="00B95929">
        <w:t>must</w:t>
      </w:r>
      <w:r w:rsidRPr="00B95929">
        <w:rPr>
          <w:spacing w:val="-2"/>
        </w:rPr>
        <w:t xml:space="preserve"> </w:t>
      </w:r>
      <w:r w:rsidRPr="00B95929">
        <w:t>not</w:t>
      </w:r>
      <w:r w:rsidRPr="00B95929">
        <w:rPr>
          <w:spacing w:val="-3"/>
        </w:rPr>
        <w:t xml:space="preserve"> </w:t>
      </w:r>
      <w:r w:rsidRPr="00B95929">
        <w:t>exceed</w:t>
      </w:r>
      <w:r w:rsidRPr="00B95929">
        <w:rPr>
          <w:spacing w:val="-2"/>
        </w:rPr>
        <w:t xml:space="preserve"> </w:t>
      </w:r>
      <w:r w:rsidRPr="00B95929">
        <w:t>1200</w:t>
      </w:r>
      <w:r w:rsidRPr="00B95929">
        <w:rPr>
          <w:spacing w:val="-3"/>
        </w:rPr>
        <w:t xml:space="preserve"> </w:t>
      </w:r>
      <w:r w:rsidRPr="00B95929">
        <w:t>lbs.</w:t>
      </w:r>
      <w:r w:rsidRPr="00B95929">
        <w:rPr>
          <w:spacing w:val="-3"/>
        </w:rPr>
        <w:t xml:space="preserve"> </w:t>
      </w:r>
      <w:r w:rsidRPr="00B95929">
        <w:t>unless</w:t>
      </w:r>
      <w:r w:rsidRPr="00B95929">
        <w:rPr>
          <w:spacing w:val="-4"/>
        </w:rPr>
        <w:t xml:space="preserve"> </w:t>
      </w:r>
      <w:r w:rsidRPr="00B95929">
        <w:t>approved</w:t>
      </w:r>
      <w:r w:rsidRPr="00B95929">
        <w:rPr>
          <w:spacing w:val="-3"/>
        </w:rPr>
        <w:t xml:space="preserve"> </w:t>
      </w:r>
      <w:r w:rsidRPr="00B95929">
        <w:t>by</w:t>
      </w:r>
      <w:r w:rsidRPr="00B95929">
        <w:rPr>
          <w:spacing w:val="-4"/>
        </w:rPr>
        <w:t xml:space="preserve"> </w:t>
      </w:r>
      <w:r w:rsidRPr="00B95929">
        <w:t>the</w:t>
      </w:r>
      <w:r w:rsidRPr="00B95929">
        <w:rPr>
          <w:spacing w:val="-3"/>
        </w:rPr>
        <w:t xml:space="preserve"> </w:t>
      </w:r>
      <w:r w:rsidRPr="00B95929">
        <w:t>receiving</w:t>
      </w:r>
      <w:r w:rsidRPr="00B95929">
        <w:rPr>
          <w:spacing w:val="-3"/>
        </w:rPr>
        <w:t xml:space="preserve"> </w:t>
      </w:r>
      <w:r w:rsidRPr="00B95929">
        <w:rPr>
          <w:spacing w:val="-2"/>
        </w:rPr>
        <w:t>process</w:t>
      </w:r>
      <w:r w:rsidR="00673C88">
        <w:rPr>
          <w:spacing w:val="-2"/>
        </w:rPr>
        <w:t xml:space="preserve">.  </w:t>
      </w:r>
      <w:r w:rsidRPr="00B95929">
        <w:t>Shrink</w:t>
      </w:r>
      <w:r w:rsidRPr="00B95929">
        <w:rPr>
          <w:spacing w:val="-6"/>
        </w:rPr>
        <w:t xml:space="preserve"> </w:t>
      </w:r>
      <w:r w:rsidRPr="00B95929">
        <w:t>wrap</w:t>
      </w:r>
      <w:r w:rsidRPr="00B95929">
        <w:rPr>
          <w:spacing w:val="-3"/>
        </w:rPr>
        <w:t xml:space="preserve"> </w:t>
      </w:r>
      <w:r w:rsidRPr="00B95929">
        <w:t>is</w:t>
      </w:r>
      <w:r w:rsidRPr="00B95929">
        <w:rPr>
          <w:spacing w:val="-4"/>
        </w:rPr>
        <w:t xml:space="preserve"> </w:t>
      </w:r>
      <w:r w:rsidRPr="00B95929">
        <w:t>preferred</w:t>
      </w:r>
      <w:r w:rsidRPr="00B95929">
        <w:rPr>
          <w:spacing w:val="-3"/>
        </w:rPr>
        <w:t xml:space="preserve"> </w:t>
      </w:r>
      <w:r w:rsidRPr="00B95929">
        <w:t>over</w:t>
      </w:r>
      <w:r w:rsidRPr="00B95929">
        <w:rPr>
          <w:spacing w:val="-4"/>
        </w:rPr>
        <w:t xml:space="preserve"> </w:t>
      </w:r>
      <w:r w:rsidRPr="00B95929">
        <w:t>banding,</w:t>
      </w:r>
      <w:r w:rsidRPr="00B95929">
        <w:rPr>
          <w:spacing w:val="-3"/>
        </w:rPr>
        <w:t xml:space="preserve"> </w:t>
      </w:r>
      <w:r w:rsidRPr="00B95929">
        <w:t>but</w:t>
      </w:r>
      <w:r w:rsidRPr="00B95929">
        <w:rPr>
          <w:spacing w:val="-6"/>
        </w:rPr>
        <w:t xml:space="preserve"> </w:t>
      </w:r>
      <w:r w:rsidRPr="00B95929">
        <w:t>we</w:t>
      </w:r>
      <w:r w:rsidRPr="00B95929">
        <w:rPr>
          <w:spacing w:val="-2"/>
        </w:rPr>
        <w:t xml:space="preserve"> </w:t>
      </w:r>
      <w:r w:rsidRPr="00B95929">
        <w:t>will</w:t>
      </w:r>
      <w:r w:rsidRPr="00B95929">
        <w:rPr>
          <w:spacing w:val="-3"/>
        </w:rPr>
        <w:t xml:space="preserve"> </w:t>
      </w:r>
      <w:r w:rsidRPr="00B95929">
        <w:t>accept</w:t>
      </w:r>
      <w:r w:rsidRPr="00B95929">
        <w:rPr>
          <w:spacing w:val="-3"/>
        </w:rPr>
        <w:t xml:space="preserve"> </w:t>
      </w:r>
      <w:r w:rsidRPr="00B95929">
        <w:t>once</w:t>
      </w:r>
      <w:r w:rsidRPr="00B95929">
        <w:rPr>
          <w:spacing w:val="-3"/>
        </w:rPr>
        <w:t xml:space="preserve"> </w:t>
      </w:r>
      <w:r w:rsidRPr="00B95929">
        <w:t>we</w:t>
      </w:r>
      <w:r w:rsidRPr="00B95929">
        <w:rPr>
          <w:spacing w:val="-3"/>
        </w:rPr>
        <w:t xml:space="preserve"> </w:t>
      </w:r>
      <w:r w:rsidRPr="00B95929">
        <w:t>are</w:t>
      </w:r>
      <w:r w:rsidRPr="00B95929">
        <w:rPr>
          <w:spacing w:val="-4"/>
        </w:rPr>
        <w:t xml:space="preserve"> </w:t>
      </w:r>
      <w:r w:rsidRPr="00B95929">
        <w:t>understanding</w:t>
      </w:r>
      <w:r w:rsidRPr="00B95929">
        <w:rPr>
          <w:spacing w:val="-3"/>
        </w:rPr>
        <w:t xml:space="preserve"> </w:t>
      </w:r>
      <w:r w:rsidRPr="00B95929">
        <w:t>your</w:t>
      </w:r>
      <w:r w:rsidRPr="00B95929">
        <w:rPr>
          <w:spacing w:val="-3"/>
        </w:rPr>
        <w:t xml:space="preserve"> </w:t>
      </w:r>
      <w:r w:rsidRPr="00B95929">
        <w:t>banding</w:t>
      </w:r>
      <w:r w:rsidRPr="00B95929">
        <w:rPr>
          <w:spacing w:val="-3"/>
        </w:rPr>
        <w:t xml:space="preserve"> </w:t>
      </w:r>
      <w:r w:rsidRPr="00B95929">
        <w:rPr>
          <w:spacing w:val="-2"/>
        </w:rPr>
        <w:t>practice.</w:t>
      </w:r>
    </w:p>
    <w:p w14:paraId="15092841" w14:textId="3A2A3154" w:rsidR="00E037E4" w:rsidRDefault="005E5833" w:rsidP="009B67DB">
      <w:pPr>
        <w:pStyle w:val="BodyText"/>
        <w:rPr>
          <w:spacing w:val="-2"/>
        </w:rPr>
      </w:pPr>
      <w:r>
        <w:t>For p</w:t>
      </w:r>
      <w:r w:rsidR="00E037E4" w:rsidRPr="00B95929">
        <w:t>allets</w:t>
      </w:r>
      <w:r w:rsidR="00E037E4" w:rsidRPr="00B95929">
        <w:rPr>
          <w:spacing w:val="-5"/>
        </w:rPr>
        <w:t xml:space="preserve"> </w:t>
      </w:r>
      <w:r w:rsidR="00E037E4" w:rsidRPr="00B95929">
        <w:t>containing</w:t>
      </w:r>
      <w:r w:rsidR="00E037E4" w:rsidRPr="00B95929">
        <w:rPr>
          <w:spacing w:val="-2"/>
        </w:rPr>
        <w:t xml:space="preserve"> </w:t>
      </w:r>
      <w:r w:rsidR="00E037E4" w:rsidRPr="00B95929">
        <w:t>one</w:t>
      </w:r>
      <w:r w:rsidR="00E037E4" w:rsidRPr="00B95929">
        <w:rPr>
          <w:spacing w:val="-2"/>
        </w:rPr>
        <w:t xml:space="preserve"> </w:t>
      </w:r>
      <w:r w:rsidR="00E037E4" w:rsidRPr="00B95929">
        <w:t>line</w:t>
      </w:r>
      <w:r w:rsidR="00E037E4" w:rsidRPr="00B95929">
        <w:rPr>
          <w:spacing w:val="-3"/>
        </w:rPr>
        <w:t xml:space="preserve"> </w:t>
      </w:r>
      <w:r w:rsidR="00E037E4" w:rsidRPr="00B95929">
        <w:t>item,</w:t>
      </w:r>
      <w:r w:rsidR="00E037E4" w:rsidRPr="00B95929">
        <w:rPr>
          <w:spacing w:val="-2"/>
        </w:rPr>
        <w:t xml:space="preserve"> </w:t>
      </w:r>
      <w:r w:rsidR="00E037E4" w:rsidRPr="00B95929">
        <w:t>place</w:t>
      </w:r>
      <w:r w:rsidR="00E037E4" w:rsidRPr="00B95929">
        <w:rPr>
          <w:spacing w:val="-2"/>
        </w:rPr>
        <w:t xml:space="preserve"> </w:t>
      </w:r>
      <w:r w:rsidR="00E037E4" w:rsidRPr="00B95929">
        <w:t>the</w:t>
      </w:r>
      <w:r w:rsidR="00E037E4" w:rsidRPr="00B95929">
        <w:rPr>
          <w:spacing w:val="-2"/>
        </w:rPr>
        <w:t xml:space="preserve"> </w:t>
      </w:r>
      <w:r w:rsidR="00E037E4" w:rsidRPr="00B95929">
        <w:t>bar</w:t>
      </w:r>
      <w:r w:rsidR="00E037E4" w:rsidRPr="00B95929">
        <w:rPr>
          <w:spacing w:val="-3"/>
        </w:rPr>
        <w:t xml:space="preserve"> </w:t>
      </w:r>
      <w:r w:rsidR="00E037E4" w:rsidRPr="00B95929">
        <w:t>code</w:t>
      </w:r>
      <w:r w:rsidR="00E037E4" w:rsidRPr="00B95929">
        <w:rPr>
          <w:spacing w:val="-2"/>
        </w:rPr>
        <w:t xml:space="preserve"> </w:t>
      </w:r>
      <w:r w:rsidR="00E037E4" w:rsidRPr="00B95929">
        <w:t>label</w:t>
      </w:r>
      <w:r w:rsidR="00E037E4" w:rsidRPr="00B95929">
        <w:rPr>
          <w:spacing w:val="-2"/>
        </w:rPr>
        <w:t xml:space="preserve"> </w:t>
      </w:r>
      <w:r w:rsidR="00E037E4" w:rsidRPr="00B95929">
        <w:t>on</w:t>
      </w:r>
      <w:r w:rsidR="00E037E4" w:rsidRPr="00B95929">
        <w:rPr>
          <w:spacing w:val="-3"/>
        </w:rPr>
        <w:t xml:space="preserve"> </w:t>
      </w:r>
      <w:r w:rsidR="00E037E4" w:rsidRPr="00B95929">
        <w:t>the</w:t>
      </w:r>
      <w:r w:rsidR="00E037E4" w:rsidRPr="00B95929">
        <w:rPr>
          <w:spacing w:val="-3"/>
        </w:rPr>
        <w:t xml:space="preserve"> </w:t>
      </w:r>
      <w:r w:rsidR="00E037E4" w:rsidRPr="00B95929">
        <w:t>shrink</w:t>
      </w:r>
      <w:r w:rsidR="00E037E4" w:rsidRPr="00B95929">
        <w:rPr>
          <w:spacing w:val="-3"/>
        </w:rPr>
        <w:t xml:space="preserve"> </w:t>
      </w:r>
      <w:r w:rsidR="00E037E4" w:rsidRPr="00B95929">
        <w:t>wrap</w:t>
      </w:r>
      <w:r w:rsidR="00E037E4" w:rsidRPr="00B95929">
        <w:rPr>
          <w:spacing w:val="-2"/>
        </w:rPr>
        <w:t xml:space="preserve"> </w:t>
      </w:r>
      <w:r w:rsidR="00E037E4" w:rsidRPr="00B95929">
        <w:t>toward</w:t>
      </w:r>
      <w:r w:rsidR="00E037E4" w:rsidRPr="00B95929">
        <w:rPr>
          <w:spacing w:val="-3"/>
        </w:rPr>
        <w:t xml:space="preserve"> </w:t>
      </w:r>
      <w:r w:rsidR="00E037E4" w:rsidRPr="00B95929">
        <w:t>the</w:t>
      </w:r>
      <w:r w:rsidR="00E037E4" w:rsidRPr="00B95929">
        <w:rPr>
          <w:spacing w:val="-3"/>
        </w:rPr>
        <w:t xml:space="preserve"> </w:t>
      </w:r>
      <w:r w:rsidR="00E037E4" w:rsidRPr="00B95929">
        <w:t>bottom</w:t>
      </w:r>
      <w:r w:rsidR="00E037E4" w:rsidRPr="00B95929">
        <w:rPr>
          <w:spacing w:val="-3"/>
        </w:rPr>
        <w:t xml:space="preserve"> </w:t>
      </w:r>
      <w:r w:rsidR="00E037E4" w:rsidRPr="00B95929">
        <w:t>of</w:t>
      </w:r>
      <w:r w:rsidR="00E037E4" w:rsidRPr="00B95929">
        <w:rPr>
          <w:spacing w:val="-3"/>
        </w:rPr>
        <w:t xml:space="preserve"> </w:t>
      </w:r>
      <w:r w:rsidR="00E037E4" w:rsidRPr="00B95929">
        <w:t>the</w:t>
      </w:r>
      <w:r w:rsidR="00E037E4" w:rsidRPr="00B95929">
        <w:rPr>
          <w:spacing w:val="-5"/>
        </w:rPr>
        <w:t xml:space="preserve"> </w:t>
      </w:r>
      <w:r w:rsidR="00E037E4" w:rsidRPr="00B95929">
        <w:rPr>
          <w:spacing w:val="-2"/>
        </w:rPr>
        <w:t>pallet.</w:t>
      </w:r>
    </w:p>
    <w:p w14:paraId="68BDD61B" w14:textId="1337E150" w:rsidR="00E037E4" w:rsidRPr="00B95929" w:rsidRDefault="00E037E4" w:rsidP="009B67DB">
      <w:pPr>
        <w:pStyle w:val="BodyText"/>
      </w:pPr>
      <w:r w:rsidRPr="00B95929">
        <w:t>For</w:t>
      </w:r>
      <w:r w:rsidRPr="00B95929">
        <w:rPr>
          <w:spacing w:val="-5"/>
        </w:rPr>
        <w:t xml:space="preserve"> </w:t>
      </w:r>
      <w:r w:rsidRPr="00B95929">
        <w:t>pallets</w:t>
      </w:r>
      <w:r w:rsidRPr="00B95929">
        <w:rPr>
          <w:spacing w:val="-5"/>
        </w:rPr>
        <w:t xml:space="preserve"> </w:t>
      </w:r>
      <w:r w:rsidRPr="00B95929">
        <w:t>containing</w:t>
      </w:r>
      <w:r w:rsidRPr="00B95929">
        <w:rPr>
          <w:spacing w:val="-4"/>
        </w:rPr>
        <w:t xml:space="preserve"> </w:t>
      </w:r>
      <w:r w:rsidRPr="00B95929">
        <w:t>multiple</w:t>
      </w:r>
      <w:r w:rsidRPr="00B95929">
        <w:rPr>
          <w:spacing w:val="-3"/>
        </w:rPr>
        <w:t xml:space="preserve"> </w:t>
      </w:r>
      <w:r w:rsidRPr="00B95929">
        <w:t>line</w:t>
      </w:r>
      <w:r w:rsidRPr="00B95929">
        <w:rPr>
          <w:spacing w:val="-2"/>
        </w:rPr>
        <w:t xml:space="preserve"> </w:t>
      </w:r>
      <w:r w:rsidRPr="00B95929">
        <w:t>items,</w:t>
      </w:r>
      <w:r w:rsidRPr="00B95929">
        <w:rPr>
          <w:spacing w:val="-3"/>
        </w:rPr>
        <w:t xml:space="preserve"> </w:t>
      </w:r>
      <w:r w:rsidRPr="00B95929">
        <w:t>mark</w:t>
      </w:r>
      <w:r w:rsidRPr="00B95929">
        <w:rPr>
          <w:spacing w:val="-3"/>
        </w:rPr>
        <w:t xml:space="preserve"> </w:t>
      </w:r>
      <w:r w:rsidRPr="00B95929">
        <w:t>“MIXED</w:t>
      </w:r>
      <w:r w:rsidRPr="00B95929">
        <w:rPr>
          <w:spacing w:val="-3"/>
        </w:rPr>
        <w:t xml:space="preserve"> </w:t>
      </w:r>
      <w:r w:rsidRPr="00B95929">
        <w:t>PALLET”</w:t>
      </w:r>
      <w:r w:rsidRPr="00B95929">
        <w:rPr>
          <w:spacing w:val="-3"/>
        </w:rPr>
        <w:t xml:space="preserve"> </w:t>
      </w:r>
      <w:r w:rsidRPr="00B95929">
        <w:t>on</w:t>
      </w:r>
      <w:r w:rsidRPr="00B95929">
        <w:rPr>
          <w:spacing w:val="-4"/>
        </w:rPr>
        <w:t xml:space="preserve"> </w:t>
      </w:r>
      <w:r w:rsidRPr="00B95929">
        <w:t>the</w:t>
      </w:r>
      <w:r w:rsidRPr="00B95929">
        <w:rPr>
          <w:spacing w:val="-3"/>
        </w:rPr>
        <w:t xml:space="preserve"> </w:t>
      </w:r>
      <w:r w:rsidRPr="00B95929">
        <w:t>outside</w:t>
      </w:r>
      <w:r w:rsidRPr="00B95929">
        <w:rPr>
          <w:spacing w:val="-3"/>
        </w:rPr>
        <w:t xml:space="preserve"> </w:t>
      </w:r>
      <w:r w:rsidRPr="00B95929">
        <w:t>of</w:t>
      </w:r>
      <w:r w:rsidRPr="00B95929">
        <w:rPr>
          <w:spacing w:val="-4"/>
        </w:rPr>
        <w:t xml:space="preserve"> </w:t>
      </w:r>
      <w:r w:rsidRPr="00B95929">
        <w:t>the</w:t>
      </w:r>
      <w:r w:rsidRPr="00B95929">
        <w:rPr>
          <w:spacing w:val="-4"/>
        </w:rPr>
        <w:t xml:space="preserve"> </w:t>
      </w:r>
      <w:r w:rsidRPr="00B95929">
        <w:t>shrink</w:t>
      </w:r>
      <w:r w:rsidRPr="00B95929">
        <w:rPr>
          <w:spacing w:val="-2"/>
        </w:rPr>
        <w:t xml:space="preserve"> wrap.</w:t>
      </w:r>
      <w:r w:rsidR="009B67DB">
        <w:t xml:space="preserve">  </w:t>
      </w:r>
      <w:r w:rsidRPr="00B95929">
        <w:t>All</w:t>
      </w:r>
      <w:r w:rsidRPr="00B95929">
        <w:rPr>
          <w:spacing w:val="-4"/>
        </w:rPr>
        <w:t xml:space="preserve"> </w:t>
      </w:r>
      <w:r w:rsidRPr="00B95929">
        <w:t>Barcode</w:t>
      </w:r>
      <w:r w:rsidRPr="00B95929">
        <w:rPr>
          <w:spacing w:val="-2"/>
        </w:rPr>
        <w:t xml:space="preserve"> </w:t>
      </w:r>
      <w:r w:rsidRPr="00B95929">
        <w:t>labels</w:t>
      </w:r>
      <w:r w:rsidRPr="00B95929">
        <w:rPr>
          <w:spacing w:val="-4"/>
        </w:rPr>
        <w:t xml:space="preserve"> </w:t>
      </w:r>
      <w:r w:rsidRPr="00B95929">
        <w:t>must</w:t>
      </w:r>
      <w:r w:rsidRPr="00B95929">
        <w:rPr>
          <w:spacing w:val="-2"/>
        </w:rPr>
        <w:t xml:space="preserve"> </w:t>
      </w:r>
      <w:r w:rsidRPr="00B95929">
        <w:t>be</w:t>
      </w:r>
      <w:r w:rsidRPr="00B95929">
        <w:rPr>
          <w:spacing w:val="-3"/>
        </w:rPr>
        <w:t xml:space="preserve"> </w:t>
      </w:r>
      <w:r w:rsidRPr="00B95929">
        <w:t>facing</w:t>
      </w:r>
      <w:r w:rsidRPr="00B95929">
        <w:rPr>
          <w:spacing w:val="-3"/>
        </w:rPr>
        <w:t xml:space="preserve"> </w:t>
      </w:r>
      <w:r w:rsidRPr="00B95929">
        <w:t>towards</w:t>
      </w:r>
      <w:r w:rsidRPr="00B95929">
        <w:rPr>
          <w:spacing w:val="-3"/>
        </w:rPr>
        <w:t xml:space="preserve"> </w:t>
      </w:r>
      <w:r w:rsidRPr="00B95929">
        <w:t>the</w:t>
      </w:r>
      <w:r w:rsidRPr="00B95929">
        <w:rPr>
          <w:spacing w:val="-2"/>
        </w:rPr>
        <w:t xml:space="preserve"> </w:t>
      </w:r>
      <w:r w:rsidRPr="00B95929">
        <w:t>outside</w:t>
      </w:r>
      <w:r w:rsidRPr="00B95929">
        <w:rPr>
          <w:spacing w:val="-4"/>
        </w:rPr>
        <w:t xml:space="preserve"> </w:t>
      </w:r>
      <w:r w:rsidRPr="00B95929">
        <w:t>of</w:t>
      </w:r>
      <w:r w:rsidRPr="00B95929">
        <w:rPr>
          <w:spacing w:val="-2"/>
        </w:rPr>
        <w:t xml:space="preserve"> </w:t>
      </w:r>
      <w:r w:rsidRPr="00B95929">
        <w:t>the</w:t>
      </w:r>
      <w:r w:rsidRPr="00B95929">
        <w:rPr>
          <w:spacing w:val="-2"/>
        </w:rPr>
        <w:t xml:space="preserve"> pallet.</w:t>
      </w:r>
    </w:p>
    <w:p w14:paraId="05FAA7CD" w14:textId="1720C1F2" w:rsidR="00E037E4" w:rsidRPr="00B95929" w:rsidRDefault="00E037E4" w:rsidP="009B67DB">
      <w:pPr>
        <w:pStyle w:val="BodyText"/>
      </w:pPr>
      <w:r w:rsidRPr="00B95929">
        <w:t>For</w:t>
      </w:r>
      <w:r w:rsidRPr="00B95929">
        <w:rPr>
          <w:spacing w:val="-2"/>
        </w:rPr>
        <w:t xml:space="preserve"> </w:t>
      </w:r>
      <w:r w:rsidRPr="00B95929">
        <w:t>suppliers</w:t>
      </w:r>
      <w:r w:rsidRPr="00B95929">
        <w:rPr>
          <w:spacing w:val="-4"/>
        </w:rPr>
        <w:t xml:space="preserve"> </w:t>
      </w:r>
      <w:r w:rsidRPr="00B95929">
        <w:t>making</w:t>
      </w:r>
      <w:r w:rsidRPr="00B95929">
        <w:rPr>
          <w:spacing w:val="-2"/>
        </w:rPr>
        <w:t xml:space="preserve"> </w:t>
      </w:r>
      <w:r w:rsidRPr="00B95929">
        <w:t>local</w:t>
      </w:r>
      <w:r w:rsidRPr="00B95929">
        <w:rPr>
          <w:spacing w:val="-2"/>
        </w:rPr>
        <w:t xml:space="preserve"> </w:t>
      </w:r>
      <w:r w:rsidRPr="00B95929">
        <w:t>deliveries,</w:t>
      </w:r>
      <w:r w:rsidRPr="00B95929">
        <w:rPr>
          <w:spacing w:val="-2"/>
        </w:rPr>
        <w:t xml:space="preserve"> </w:t>
      </w:r>
      <w:r w:rsidRPr="00B95929">
        <w:t>shipments</w:t>
      </w:r>
      <w:r w:rsidRPr="00B95929">
        <w:rPr>
          <w:spacing w:val="-2"/>
        </w:rPr>
        <w:t xml:space="preserve"> </w:t>
      </w:r>
      <w:r w:rsidRPr="00B95929">
        <w:t>must</w:t>
      </w:r>
      <w:r w:rsidRPr="00B95929">
        <w:rPr>
          <w:spacing w:val="-2"/>
        </w:rPr>
        <w:t xml:space="preserve"> </w:t>
      </w:r>
      <w:r w:rsidRPr="00B95929">
        <w:t>arrive</w:t>
      </w:r>
      <w:r w:rsidRPr="00B95929">
        <w:rPr>
          <w:spacing w:val="-2"/>
        </w:rPr>
        <w:t xml:space="preserve"> </w:t>
      </w:r>
      <w:r w:rsidRPr="00B95929">
        <w:t>at</w:t>
      </w:r>
      <w:r w:rsidRPr="00B95929">
        <w:rPr>
          <w:spacing w:val="-2"/>
        </w:rPr>
        <w:t xml:space="preserve"> </w:t>
      </w:r>
      <w:r w:rsidRPr="00B95929">
        <w:t>the</w:t>
      </w:r>
      <w:r w:rsidRPr="00B95929">
        <w:rPr>
          <w:spacing w:val="-2"/>
        </w:rPr>
        <w:t xml:space="preserve"> </w:t>
      </w:r>
      <w:r w:rsidRPr="00B95929">
        <w:t>Greene,</w:t>
      </w:r>
      <w:r w:rsidRPr="00B95929">
        <w:rPr>
          <w:spacing w:val="-2"/>
        </w:rPr>
        <w:t xml:space="preserve"> </w:t>
      </w:r>
      <w:r w:rsidRPr="00B95929">
        <w:t>Tweed</w:t>
      </w:r>
      <w:r w:rsidRPr="00B95929">
        <w:rPr>
          <w:spacing w:val="-2"/>
        </w:rPr>
        <w:t xml:space="preserve"> </w:t>
      </w:r>
      <w:r w:rsidRPr="00B95929">
        <w:t>warehouse</w:t>
      </w:r>
      <w:r w:rsidRPr="00B95929">
        <w:rPr>
          <w:spacing w:val="-3"/>
        </w:rPr>
        <w:t xml:space="preserve"> </w:t>
      </w:r>
      <w:r w:rsidRPr="00B95929">
        <w:t>between</w:t>
      </w:r>
      <w:r w:rsidRPr="00B95929">
        <w:rPr>
          <w:spacing w:val="-2"/>
        </w:rPr>
        <w:t xml:space="preserve"> </w:t>
      </w:r>
      <w:r w:rsidRPr="00B95929">
        <w:t>8:00</w:t>
      </w:r>
      <w:r w:rsidRPr="00B95929">
        <w:rPr>
          <w:spacing w:val="-2"/>
        </w:rPr>
        <w:t xml:space="preserve"> </w:t>
      </w:r>
      <w:r w:rsidRPr="00B95929">
        <w:t>a.m.</w:t>
      </w:r>
      <w:r w:rsidRPr="00B95929">
        <w:rPr>
          <w:spacing w:val="-4"/>
        </w:rPr>
        <w:t xml:space="preserve"> </w:t>
      </w:r>
      <w:r w:rsidRPr="00B95929">
        <w:t>and</w:t>
      </w:r>
      <w:r w:rsidRPr="00B95929">
        <w:rPr>
          <w:spacing w:val="-3"/>
        </w:rPr>
        <w:t xml:space="preserve"> </w:t>
      </w:r>
      <w:r w:rsidRPr="00B95929">
        <w:t>3:30</w:t>
      </w:r>
      <w:r w:rsidRPr="00B95929">
        <w:rPr>
          <w:spacing w:val="-3"/>
        </w:rPr>
        <w:t xml:space="preserve"> </w:t>
      </w:r>
      <w:r w:rsidRPr="00B95929">
        <w:t>p</w:t>
      </w:r>
      <w:r w:rsidR="005E5833">
        <w:t>.</w:t>
      </w:r>
      <w:r w:rsidRPr="00B95929">
        <w:t>m</w:t>
      </w:r>
      <w:r w:rsidR="005E5833">
        <w:t>.</w:t>
      </w:r>
      <w:r w:rsidRPr="00B95929">
        <w:t xml:space="preserve"> on the scheduled delivery day.</w:t>
      </w:r>
    </w:p>
    <w:p w14:paraId="43110409" w14:textId="3B1FC12C" w:rsidR="00E037E4" w:rsidRPr="00B95929" w:rsidRDefault="00E037E4" w:rsidP="009B67DB">
      <w:pPr>
        <w:pStyle w:val="BodyText"/>
        <w:rPr>
          <w:spacing w:val="-2"/>
        </w:rPr>
      </w:pPr>
      <w:r w:rsidRPr="00B95929">
        <w:t>A</w:t>
      </w:r>
      <w:r w:rsidRPr="00B95929">
        <w:rPr>
          <w:spacing w:val="-5"/>
        </w:rPr>
        <w:t xml:space="preserve"> </w:t>
      </w:r>
      <w:r w:rsidRPr="00B95929">
        <w:t>Bill</w:t>
      </w:r>
      <w:r w:rsidRPr="00B95929">
        <w:rPr>
          <w:spacing w:val="-4"/>
        </w:rPr>
        <w:t xml:space="preserve"> </w:t>
      </w:r>
      <w:r w:rsidRPr="00B95929">
        <w:t>of</w:t>
      </w:r>
      <w:r w:rsidRPr="00B95929">
        <w:rPr>
          <w:spacing w:val="-3"/>
        </w:rPr>
        <w:t xml:space="preserve"> </w:t>
      </w:r>
      <w:r w:rsidRPr="00B95929">
        <w:t>Lading</w:t>
      </w:r>
      <w:r w:rsidRPr="00B95929">
        <w:rPr>
          <w:spacing w:val="-3"/>
        </w:rPr>
        <w:t xml:space="preserve"> </w:t>
      </w:r>
      <w:r w:rsidRPr="00B95929">
        <w:t>associated</w:t>
      </w:r>
      <w:r w:rsidRPr="00B95929">
        <w:rPr>
          <w:spacing w:val="-4"/>
        </w:rPr>
        <w:t xml:space="preserve"> </w:t>
      </w:r>
      <w:r w:rsidRPr="00B95929">
        <w:t>with</w:t>
      </w:r>
      <w:r w:rsidRPr="00B95929">
        <w:rPr>
          <w:spacing w:val="-2"/>
        </w:rPr>
        <w:t xml:space="preserve"> </w:t>
      </w:r>
      <w:r w:rsidRPr="00B95929">
        <w:t>LTL</w:t>
      </w:r>
      <w:r w:rsidRPr="00B95929">
        <w:rPr>
          <w:spacing w:val="-3"/>
        </w:rPr>
        <w:t xml:space="preserve"> </w:t>
      </w:r>
      <w:r w:rsidRPr="00B95929">
        <w:t>shipments</w:t>
      </w:r>
      <w:r w:rsidRPr="00B95929">
        <w:rPr>
          <w:spacing w:val="-3"/>
        </w:rPr>
        <w:t xml:space="preserve"> </w:t>
      </w:r>
      <w:r w:rsidRPr="00B95929">
        <w:t>must</w:t>
      </w:r>
      <w:r w:rsidRPr="00B95929">
        <w:rPr>
          <w:spacing w:val="-3"/>
        </w:rPr>
        <w:t xml:space="preserve"> </w:t>
      </w:r>
      <w:r w:rsidRPr="00B95929">
        <w:t>at</w:t>
      </w:r>
      <w:r w:rsidRPr="00B95929">
        <w:rPr>
          <w:spacing w:val="-3"/>
        </w:rPr>
        <w:t xml:space="preserve"> </w:t>
      </w:r>
      <w:r w:rsidRPr="00B95929">
        <w:t>a</w:t>
      </w:r>
      <w:r w:rsidRPr="00B95929">
        <w:rPr>
          <w:spacing w:val="-3"/>
        </w:rPr>
        <w:t xml:space="preserve"> </w:t>
      </w:r>
      <w:r w:rsidRPr="00B95929">
        <w:t>minimum</w:t>
      </w:r>
      <w:r w:rsidRPr="00B95929">
        <w:rPr>
          <w:spacing w:val="-3"/>
        </w:rPr>
        <w:t xml:space="preserve"> </w:t>
      </w:r>
      <w:r w:rsidRPr="00B95929">
        <w:rPr>
          <w:spacing w:val="-2"/>
        </w:rPr>
        <w:t>include:</w:t>
      </w:r>
    </w:p>
    <w:p w14:paraId="659F868E" w14:textId="172B8D59" w:rsidR="00E037E4" w:rsidRPr="00B95929" w:rsidRDefault="00E037E4" w:rsidP="00C273FC">
      <w:pPr>
        <w:pStyle w:val="ListParagraph"/>
        <w:numPr>
          <w:ilvl w:val="0"/>
          <w:numId w:val="2"/>
        </w:numPr>
        <w:ind w:left="1080"/>
      </w:pPr>
      <w:r w:rsidRPr="00B95929">
        <w:t xml:space="preserve">Supplier </w:t>
      </w:r>
      <w:r w:rsidR="005E5833">
        <w:t>N</w:t>
      </w:r>
      <w:r w:rsidRPr="00B95929">
        <w:t>ame</w:t>
      </w:r>
    </w:p>
    <w:p w14:paraId="33F9F304" w14:textId="77777777" w:rsidR="00E037E4" w:rsidRPr="00B95929" w:rsidRDefault="00E037E4" w:rsidP="00C273FC">
      <w:pPr>
        <w:pStyle w:val="ListParagraph"/>
        <w:numPr>
          <w:ilvl w:val="0"/>
          <w:numId w:val="2"/>
        </w:numPr>
        <w:ind w:left="1080"/>
      </w:pPr>
      <w:r w:rsidRPr="00B95929">
        <w:t>A ‘Bill To’ of Greene Tweed c/o Envista 11555 N Meridian St #300, Carmel, IN 46032</w:t>
      </w:r>
    </w:p>
    <w:p w14:paraId="16ECBCD8" w14:textId="5CF408DA" w:rsidR="00E037E4" w:rsidRPr="00B95929" w:rsidRDefault="00E037E4" w:rsidP="00C273FC">
      <w:pPr>
        <w:pStyle w:val="ListParagraph"/>
        <w:numPr>
          <w:ilvl w:val="0"/>
          <w:numId w:val="2"/>
        </w:numPr>
        <w:ind w:left="1080"/>
      </w:pPr>
      <w:r w:rsidRPr="00B95929">
        <w:t xml:space="preserve">Ship to” </w:t>
      </w:r>
      <w:r w:rsidR="005E5833">
        <w:t>A</w:t>
      </w:r>
      <w:r w:rsidRPr="00B95929">
        <w:t>ddress</w:t>
      </w:r>
    </w:p>
    <w:p w14:paraId="13155C86" w14:textId="37F12AC9" w:rsidR="00E037E4" w:rsidRPr="00B95929" w:rsidRDefault="00E037E4" w:rsidP="00C273FC">
      <w:pPr>
        <w:pStyle w:val="ListParagraph"/>
        <w:numPr>
          <w:ilvl w:val="0"/>
          <w:numId w:val="2"/>
        </w:numPr>
        <w:ind w:left="1080"/>
      </w:pPr>
      <w:r w:rsidRPr="00B95929">
        <w:t xml:space="preserve">Number </w:t>
      </w:r>
      <w:r w:rsidR="005E5833">
        <w:t>o</w:t>
      </w:r>
      <w:r w:rsidR="005E5833" w:rsidRPr="00B95929">
        <w:t>f Cartons/Pallets Shipped</w:t>
      </w:r>
    </w:p>
    <w:p w14:paraId="358B410B" w14:textId="27550E59" w:rsidR="00E037E4" w:rsidRPr="00B95929" w:rsidRDefault="00E037E4" w:rsidP="00C273FC">
      <w:pPr>
        <w:pStyle w:val="ListParagraph"/>
        <w:numPr>
          <w:ilvl w:val="0"/>
          <w:numId w:val="2"/>
        </w:numPr>
        <w:ind w:left="1080"/>
      </w:pPr>
      <w:r w:rsidRPr="00B95929">
        <w:t xml:space="preserve">Weight </w:t>
      </w:r>
      <w:r w:rsidR="005E5833">
        <w:t>o</w:t>
      </w:r>
      <w:r w:rsidR="005E5833" w:rsidRPr="00B95929">
        <w:t>f Shipment</w:t>
      </w:r>
    </w:p>
    <w:p w14:paraId="3A4B1DF6" w14:textId="77777777" w:rsidR="00E037E4" w:rsidRPr="00B95929" w:rsidRDefault="00E037E4" w:rsidP="00C273FC">
      <w:pPr>
        <w:pStyle w:val="ListParagraph"/>
        <w:numPr>
          <w:ilvl w:val="0"/>
          <w:numId w:val="2"/>
        </w:numPr>
        <w:ind w:left="1080"/>
      </w:pPr>
      <w:r w:rsidRPr="00B95929">
        <w:t>Class</w:t>
      </w:r>
    </w:p>
    <w:p w14:paraId="6EC92D79" w14:textId="5DA6F5BF" w:rsidR="00E037E4" w:rsidRPr="00B95929" w:rsidRDefault="00E037E4" w:rsidP="00C273FC">
      <w:pPr>
        <w:pStyle w:val="ListParagraph"/>
        <w:numPr>
          <w:ilvl w:val="0"/>
          <w:numId w:val="2"/>
        </w:numPr>
        <w:ind w:left="1080"/>
      </w:pPr>
      <w:r w:rsidRPr="00B95929">
        <w:t xml:space="preserve">Ship </w:t>
      </w:r>
      <w:r w:rsidR="005E5833" w:rsidRPr="00B95929">
        <w:t>Date</w:t>
      </w:r>
    </w:p>
    <w:p w14:paraId="36E26342" w14:textId="77777777" w:rsidR="00E037E4" w:rsidRPr="00B95929" w:rsidRDefault="00E037E4" w:rsidP="00C273FC">
      <w:pPr>
        <w:pStyle w:val="ListParagraph"/>
        <w:numPr>
          <w:ilvl w:val="0"/>
          <w:numId w:val="2"/>
        </w:numPr>
        <w:ind w:left="1080"/>
      </w:pPr>
      <w:r w:rsidRPr="00B95929">
        <w:t>GT Purchase Order Number(s)</w:t>
      </w:r>
    </w:p>
    <w:p w14:paraId="2606AED3" w14:textId="77777777" w:rsidR="00E037E4" w:rsidRPr="00B95929" w:rsidRDefault="00E037E4" w:rsidP="00C273FC">
      <w:pPr>
        <w:pStyle w:val="ListParagraph"/>
        <w:numPr>
          <w:ilvl w:val="0"/>
          <w:numId w:val="2"/>
        </w:numPr>
        <w:ind w:left="1080"/>
      </w:pPr>
      <w:r w:rsidRPr="00B95929">
        <w:t>Tracking Number</w:t>
      </w:r>
    </w:p>
    <w:p w14:paraId="69C437CF" w14:textId="7353D47E" w:rsidR="00E037E4" w:rsidRPr="00181727" w:rsidRDefault="00E037E4" w:rsidP="00C273FC">
      <w:pPr>
        <w:pStyle w:val="ListParagraph"/>
        <w:numPr>
          <w:ilvl w:val="0"/>
          <w:numId w:val="2"/>
        </w:numPr>
        <w:ind w:left="1080"/>
      </w:pPr>
      <w:r w:rsidRPr="00181727">
        <w:t xml:space="preserve">Description of the </w:t>
      </w:r>
      <w:r w:rsidR="005E5833">
        <w:t>S</w:t>
      </w:r>
      <w:r w:rsidRPr="00181727">
        <w:t>hipment</w:t>
      </w:r>
    </w:p>
    <w:p w14:paraId="681439A7" w14:textId="50C930FC" w:rsidR="00524F98" w:rsidRPr="00B95929" w:rsidRDefault="00524F98" w:rsidP="00C273FC">
      <w:pPr>
        <w:pStyle w:val="ListParagraph"/>
        <w:numPr>
          <w:ilvl w:val="0"/>
          <w:numId w:val="2"/>
        </w:numPr>
        <w:ind w:left="1080"/>
      </w:pPr>
      <w:r w:rsidRPr="00B95929">
        <w:t>Shipping</w:t>
      </w:r>
      <w:r w:rsidRPr="00B95929">
        <w:rPr>
          <w:spacing w:val="-7"/>
        </w:rPr>
        <w:t xml:space="preserve"> </w:t>
      </w:r>
      <w:r w:rsidR="005E5833" w:rsidRPr="00B95929">
        <w:t>Manifests</w:t>
      </w:r>
      <w:r w:rsidR="005E5833" w:rsidRPr="00B95929">
        <w:rPr>
          <w:spacing w:val="-4"/>
        </w:rPr>
        <w:t xml:space="preserve"> </w:t>
      </w:r>
      <w:r w:rsidR="005E5833" w:rsidRPr="00B95929">
        <w:t>Associated</w:t>
      </w:r>
      <w:r w:rsidR="005E5833" w:rsidRPr="00B95929">
        <w:rPr>
          <w:spacing w:val="-4"/>
        </w:rPr>
        <w:t xml:space="preserve"> </w:t>
      </w:r>
      <w:r w:rsidR="005E5833">
        <w:t>w</w:t>
      </w:r>
      <w:r w:rsidR="005E5833" w:rsidRPr="00B95929">
        <w:t>ith</w:t>
      </w:r>
      <w:r w:rsidR="005E5833" w:rsidRPr="00B95929">
        <w:rPr>
          <w:spacing w:val="-3"/>
        </w:rPr>
        <w:t xml:space="preserve"> </w:t>
      </w:r>
      <w:r w:rsidR="005E5833" w:rsidRPr="00B95929">
        <w:t>Small</w:t>
      </w:r>
      <w:r w:rsidR="005E5833" w:rsidRPr="00B95929">
        <w:rPr>
          <w:spacing w:val="-4"/>
        </w:rPr>
        <w:t xml:space="preserve"> </w:t>
      </w:r>
      <w:r w:rsidR="005E5833" w:rsidRPr="00B95929">
        <w:t>Parcel</w:t>
      </w:r>
      <w:r w:rsidR="005E5833" w:rsidRPr="00B95929">
        <w:rPr>
          <w:spacing w:val="-4"/>
        </w:rPr>
        <w:t xml:space="preserve"> </w:t>
      </w:r>
      <w:r w:rsidR="005E5833" w:rsidRPr="00B95929">
        <w:t>Shipments</w:t>
      </w:r>
      <w:r w:rsidR="005E5833" w:rsidRPr="00B95929">
        <w:rPr>
          <w:spacing w:val="-5"/>
        </w:rPr>
        <w:t xml:space="preserve"> </w:t>
      </w:r>
      <w:r w:rsidR="005E5833" w:rsidRPr="00B95929">
        <w:t>Must</w:t>
      </w:r>
      <w:r w:rsidR="005E5833" w:rsidRPr="00B95929">
        <w:rPr>
          <w:spacing w:val="-3"/>
        </w:rPr>
        <w:t xml:space="preserve"> </w:t>
      </w:r>
      <w:r w:rsidR="005E5833">
        <w:t>a</w:t>
      </w:r>
      <w:r w:rsidR="005E5833" w:rsidRPr="00B95929">
        <w:t>t</w:t>
      </w:r>
      <w:r w:rsidR="005E5833" w:rsidRPr="00B95929">
        <w:rPr>
          <w:spacing w:val="-3"/>
        </w:rPr>
        <w:t xml:space="preserve"> </w:t>
      </w:r>
      <w:r w:rsidR="005E5833">
        <w:t>a</w:t>
      </w:r>
      <w:r w:rsidR="005E5833" w:rsidRPr="00B95929">
        <w:rPr>
          <w:spacing w:val="-4"/>
        </w:rPr>
        <w:t xml:space="preserve"> </w:t>
      </w:r>
      <w:r w:rsidR="005E5833" w:rsidRPr="00B95929">
        <w:t>Minimum</w:t>
      </w:r>
      <w:r w:rsidR="005E5833" w:rsidRPr="00B95929">
        <w:rPr>
          <w:spacing w:val="-4"/>
        </w:rPr>
        <w:t xml:space="preserve"> </w:t>
      </w:r>
      <w:r w:rsidR="005E5833" w:rsidRPr="00B95929">
        <w:t>Include:</w:t>
      </w:r>
    </w:p>
    <w:p w14:paraId="6AF4A504" w14:textId="6C6954CE" w:rsidR="00524F98" w:rsidRPr="00B95929" w:rsidRDefault="00524F98" w:rsidP="00C273FC">
      <w:pPr>
        <w:pStyle w:val="ListParagraph"/>
        <w:numPr>
          <w:ilvl w:val="0"/>
          <w:numId w:val="13"/>
        </w:numPr>
        <w:ind w:left="1440"/>
      </w:pPr>
      <w:r w:rsidRPr="00B95929">
        <w:t>Supplier</w:t>
      </w:r>
      <w:r w:rsidRPr="00B95929">
        <w:rPr>
          <w:spacing w:val="-6"/>
        </w:rPr>
        <w:t xml:space="preserve"> </w:t>
      </w:r>
      <w:r w:rsidR="005E5833" w:rsidRPr="00B95929">
        <w:rPr>
          <w:spacing w:val="-4"/>
        </w:rPr>
        <w:t>Name</w:t>
      </w:r>
    </w:p>
    <w:p w14:paraId="466B7321" w14:textId="16451132" w:rsidR="00524F98" w:rsidRPr="00B95929" w:rsidRDefault="00524F98" w:rsidP="00C273FC">
      <w:pPr>
        <w:pStyle w:val="ListParagraph"/>
        <w:numPr>
          <w:ilvl w:val="0"/>
          <w:numId w:val="13"/>
        </w:numPr>
        <w:ind w:left="1440"/>
      </w:pPr>
      <w:r w:rsidRPr="00B95929">
        <w:t>Supplier</w:t>
      </w:r>
      <w:r w:rsidRPr="00B95929">
        <w:rPr>
          <w:spacing w:val="-3"/>
        </w:rPr>
        <w:t xml:space="preserve"> </w:t>
      </w:r>
      <w:r w:rsidRPr="00B95929">
        <w:t>Point</w:t>
      </w:r>
      <w:r w:rsidRPr="00B95929">
        <w:rPr>
          <w:spacing w:val="-4"/>
        </w:rPr>
        <w:t xml:space="preserve"> </w:t>
      </w:r>
      <w:r w:rsidR="005E5833">
        <w:t>o</w:t>
      </w:r>
      <w:r w:rsidR="005E5833" w:rsidRPr="00B95929">
        <w:t xml:space="preserve">f </w:t>
      </w:r>
      <w:r w:rsidRPr="00B95929">
        <w:t>Contact</w:t>
      </w:r>
      <w:r w:rsidRPr="00B95929">
        <w:rPr>
          <w:spacing w:val="-4"/>
        </w:rPr>
        <w:t xml:space="preserve"> </w:t>
      </w:r>
      <w:r w:rsidR="005E5833">
        <w:t>a</w:t>
      </w:r>
      <w:r w:rsidR="005E5833" w:rsidRPr="00B95929">
        <w:t>nd</w:t>
      </w:r>
      <w:r w:rsidR="005E5833" w:rsidRPr="00B95929">
        <w:rPr>
          <w:spacing w:val="-3"/>
        </w:rPr>
        <w:t xml:space="preserve"> </w:t>
      </w:r>
      <w:r w:rsidR="005E5833" w:rsidRPr="00B95929">
        <w:t>Phone</w:t>
      </w:r>
      <w:r w:rsidR="005E5833" w:rsidRPr="00B95929">
        <w:rPr>
          <w:spacing w:val="-4"/>
        </w:rPr>
        <w:t xml:space="preserve"> </w:t>
      </w:r>
      <w:r w:rsidR="005E5833" w:rsidRPr="00B95929">
        <w:t>Number</w:t>
      </w:r>
    </w:p>
    <w:p w14:paraId="4D19B7EA" w14:textId="294623BE" w:rsidR="00E037E4" w:rsidRPr="00B13C08" w:rsidRDefault="00524F98" w:rsidP="00C273FC">
      <w:pPr>
        <w:pStyle w:val="ListParagraph"/>
        <w:numPr>
          <w:ilvl w:val="0"/>
          <w:numId w:val="13"/>
        </w:numPr>
        <w:ind w:left="1440"/>
      </w:pPr>
      <w:r w:rsidRPr="00B95929">
        <w:t>Greene</w:t>
      </w:r>
      <w:r w:rsidR="0098697A">
        <w:t>,</w:t>
      </w:r>
      <w:r w:rsidRPr="009B67DB">
        <w:t xml:space="preserve"> </w:t>
      </w:r>
      <w:r w:rsidRPr="00B95929">
        <w:t>Tweed</w:t>
      </w:r>
      <w:r w:rsidRPr="009B67DB">
        <w:t xml:space="preserve"> </w:t>
      </w:r>
      <w:r w:rsidRPr="00B95929">
        <w:t>Purchase</w:t>
      </w:r>
      <w:r w:rsidRPr="009B67DB">
        <w:t xml:space="preserve"> </w:t>
      </w:r>
      <w:r w:rsidRPr="00B13C08">
        <w:t>Order</w:t>
      </w:r>
      <w:r w:rsidRPr="009B67DB">
        <w:t xml:space="preserve"> </w:t>
      </w:r>
      <w:r w:rsidRPr="00B13C08">
        <w:t>Number</w:t>
      </w:r>
      <w:r w:rsidR="005E5833" w:rsidRPr="00B13C08">
        <w:t xml:space="preserve">(S) </w:t>
      </w:r>
      <w:bookmarkStart w:id="6" w:name="GT_Incoming_Receiving_Requirements"/>
      <w:bookmarkEnd w:id="6"/>
      <w:r w:rsidRPr="00B13C08">
        <w:t>GT</w:t>
      </w:r>
    </w:p>
    <w:p w14:paraId="2F2702E4" w14:textId="14E2EC6B" w:rsidR="008665D2" w:rsidRPr="00B95929" w:rsidRDefault="00524F98" w:rsidP="00F800AD">
      <w:pPr>
        <w:pStyle w:val="Heading2"/>
      </w:pPr>
      <w:bookmarkStart w:id="7" w:name="_Toc112149022"/>
      <w:r w:rsidRPr="00B95929">
        <w:t>Incoming Receiving Requirements</w:t>
      </w:r>
      <w:bookmarkEnd w:id="7"/>
    </w:p>
    <w:p w14:paraId="4F417B13" w14:textId="77777777" w:rsidR="00524F98" w:rsidRPr="00B95929" w:rsidRDefault="00524F98" w:rsidP="00AD597B">
      <w:pPr>
        <w:pStyle w:val="BodyText"/>
      </w:pPr>
      <w:r w:rsidRPr="00B95929">
        <w:t>In</w:t>
      </w:r>
      <w:r w:rsidRPr="00B95929">
        <w:rPr>
          <w:spacing w:val="-2"/>
        </w:rPr>
        <w:t xml:space="preserve"> </w:t>
      </w:r>
      <w:r w:rsidRPr="00B95929">
        <w:t>addition</w:t>
      </w:r>
      <w:r w:rsidRPr="00B95929">
        <w:rPr>
          <w:spacing w:val="-3"/>
        </w:rPr>
        <w:t xml:space="preserve"> </w:t>
      </w:r>
      <w:r w:rsidRPr="00B95929">
        <w:t>to</w:t>
      </w:r>
      <w:r w:rsidRPr="00B95929">
        <w:rPr>
          <w:spacing w:val="-2"/>
        </w:rPr>
        <w:t xml:space="preserve"> </w:t>
      </w:r>
      <w:r w:rsidRPr="00B95929">
        <w:t>the</w:t>
      </w:r>
      <w:r w:rsidRPr="00B95929">
        <w:rPr>
          <w:spacing w:val="-2"/>
        </w:rPr>
        <w:t xml:space="preserve"> </w:t>
      </w:r>
      <w:r w:rsidRPr="000B3A4E">
        <w:t>packaging</w:t>
      </w:r>
      <w:r w:rsidRPr="000B3A4E">
        <w:rPr>
          <w:spacing w:val="-2"/>
        </w:rPr>
        <w:t xml:space="preserve"> </w:t>
      </w:r>
      <w:r w:rsidRPr="000B3A4E">
        <w:t>and</w:t>
      </w:r>
      <w:r w:rsidRPr="000B3A4E">
        <w:rPr>
          <w:spacing w:val="-2"/>
        </w:rPr>
        <w:t xml:space="preserve"> </w:t>
      </w:r>
      <w:r w:rsidRPr="000B3A4E">
        <w:t>labeling</w:t>
      </w:r>
      <w:r w:rsidRPr="000B3A4E">
        <w:rPr>
          <w:spacing w:val="-2"/>
        </w:rPr>
        <w:t xml:space="preserve"> </w:t>
      </w:r>
      <w:r w:rsidRPr="000B3A4E">
        <w:t>requirements</w:t>
      </w:r>
      <w:r w:rsidRPr="000B3A4E">
        <w:rPr>
          <w:spacing w:val="-2"/>
        </w:rPr>
        <w:t xml:space="preserve"> </w:t>
      </w:r>
      <w:r w:rsidRPr="000B3A4E">
        <w:t>noted</w:t>
      </w:r>
      <w:r w:rsidRPr="000B3A4E">
        <w:rPr>
          <w:spacing w:val="-2"/>
        </w:rPr>
        <w:t xml:space="preserve"> </w:t>
      </w:r>
      <w:r w:rsidRPr="000B3A4E">
        <w:t>above</w:t>
      </w:r>
      <w:r w:rsidRPr="000B3A4E">
        <w:rPr>
          <w:spacing w:val="-2"/>
        </w:rPr>
        <w:t xml:space="preserve"> </w:t>
      </w:r>
      <w:r w:rsidRPr="000B3A4E">
        <w:t>and</w:t>
      </w:r>
      <w:r w:rsidRPr="000B3A4E">
        <w:rPr>
          <w:spacing w:val="-2"/>
        </w:rPr>
        <w:t xml:space="preserve"> </w:t>
      </w:r>
      <w:r w:rsidRPr="000B3A4E">
        <w:t>in</w:t>
      </w:r>
      <w:r w:rsidRPr="000B3A4E">
        <w:rPr>
          <w:spacing w:val="-2"/>
        </w:rPr>
        <w:t xml:space="preserve"> </w:t>
      </w:r>
      <w:r w:rsidRPr="000B3A4E">
        <w:t>section</w:t>
      </w:r>
      <w:r w:rsidRPr="000B3A4E">
        <w:rPr>
          <w:spacing w:val="-3"/>
        </w:rPr>
        <w:t xml:space="preserve"> </w:t>
      </w:r>
      <w:r w:rsidRPr="000B3A4E">
        <w:t>19</w:t>
      </w:r>
      <w:r w:rsidRPr="000B3A4E">
        <w:rPr>
          <w:spacing w:val="-2"/>
        </w:rPr>
        <w:t xml:space="preserve"> </w:t>
      </w:r>
      <w:r w:rsidRPr="000B3A4E">
        <w:t>of</w:t>
      </w:r>
      <w:r w:rsidRPr="000B3A4E">
        <w:rPr>
          <w:spacing w:val="-3"/>
        </w:rPr>
        <w:t xml:space="preserve"> </w:t>
      </w:r>
      <w:r w:rsidRPr="000B3A4E">
        <w:t>the</w:t>
      </w:r>
      <w:r w:rsidRPr="000B3A4E">
        <w:rPr>
          <w:spacing w:val="-2"/>
        </w:rPr>
        <w:t xml:space="preserve"> </w:t>
      </w:r>
      <w:r w:rsidRPr="000B3A4E">
        <w:t>supplier</w:t>
      </w:r>
      <w:r w:rsidRPr="00B95929">
        <w:rPr>
          <w:spacing w:val="-4"/>
        </w:rPr>
        <w:t xml:space="preserve"> </w:t>
      </w:r>
      <w:r w:rsidRPr="00B95929">
        <w:t>handbook,</w:t>
      </w:r>
      <w:r w:rsidRPr="00B95929">
        <w:rPr>
          <w:spacing w:val="-3"/>
        </w:rPr>
        <w:t xml:space="preserve"> </w:t>
      </w:r>
      <w:r w:rsidRPr="00B95929">
        <w:t>the</w:t>
      </w:r>
      <w:r w:rsidRPr="00B95929">
        <w:rPr>
          <w:spacing w:val="-4"/>
        </w:rPr>
        <w:t xml:space="preserve"> </w:t>
      </w:r>
      <w:r w:rsidRPr="00B95929">
        <w:t>following requirements must also be fulfilled to receive and invoices any product shipped to GT.</w:t>
      </w:r>
    </w:p>
    <w:p w14:paraId="3D08BF8D" w14:textId="40A811AF" w:rsidR="00524F98" w:rsidRPr="00B95929" w:rsidRDefault="00524F98" w:rsidP="00C273FC">
      <w:pPr>
        <w:pStyle w:val="ListParagraph"/>
        <w:numPr>
          <w:ilvl w:val="0"/>
          <w:numId w:val="5"/>
        </w:numPr>
      </w:pPr>
      <w:r w:rsidRPr="00B95929">
        <w:lastRenderedPageBreak/>
        <w:t>All</w:t>
      </w:r>
      <w:r w:rsidRPr="00B95929">
        <w:rPr>
          <w:spacing w:val="-3"/>
        </w:rPr>
        <w:t xml:space="preserve"> </w:t>
      </w:r>
      <w:r w:rsidRPr="00B95929">
        <w:t>paperwork</w:t>
      </w:r>
      <w:r w:rsidRPr="00B95929">
        <w:rPr>
          <w:spacing w:val="-4"/>
        </w:rPr>
        <w:t xml:space="preserve"> </w:t>
      </w:r>
      <w:r w:rsidRPr="00B95929">
        <w:t>provided</w:t>
      </w:r>
      <w:r w:rsidRPr="00B95929">
        <w:rPr>
          <w:spacing w:val="-3"/>
        </w:rPr>
        <w:t xml:space="preserve"> </w:t>
      </w:r>
      <w:r w:rsidRPr="00B95929">
        <w:t>must</w:t>
      </w:r>
      <w:r w:rsidRPr="00B95929">
        <w:rPr>
          <w:spacing w:val="-4"/>
        </w:rPr>
        <w:t xml:space="preserve"> </w:t>
      </w:r>
      <w:r w:rsidRPr="00B95929">
        <w:t>be</w:t>
      </w:r>
      <w:r w:rsidRPr="00B95929">
        <w:rPr>
          <w:spacing w:val="-3"/>
        </w:rPr>
        <w:t xml:space="preserve"> </w:t>
      </w:r>
      <w:r w:rsidRPr="00B95929">
        <w:rPr>
          <w:u w:val="single"/>
        </w:rPr>
        <w:t>legible</w:t>
      </w:r>
      <w:r w:rsidRPr="00B95929">
        <w:rPr>
          <w:spacing w:val="-5"/>
          <w:u w:val="single"/>
        </w:rPr>
        <w:t xml:space="preserve"> </w:t>
      </w:r>
      <w:r w:rsidRPr="00B95929">
        <w:rPr>
          <w:u w:val="single"/>
        </w:rPr>
        <w:t>&amp; readable</w:t>
      </w:r>
      <w:r w:rsidR="00673C88">
        <w:rPr>
          <w:u w:val="single"/>
        </w:rPr>
        <w:t>.</w:t>
      </w:r>
    </w:p>
    <w:p w14:paraId="13A95A2B" w14:textId="77777777" w:rsidR="00524F98" w:rsidRPr="00B95929" w:rsidRDefault="00524F98" w:rsidP="00C273FC">
      <w:pPr>
        <w:pStyle w:val="ListParagraph"/>
        <w:numPr>
          <w:ilvl w:val="0"/>
          <w:numId w:val="5"/>
        </w:numPr>
      </w:pPr>
      <w:r w:rsidRPr="00B95929">
        <w:t>All</w:t>
      </w:r>
      <w:r w:rsidRPr="00B95929">
        <w:rPr>
          <w:spacing w:val="-5"/>
        </w:rPr>
        <w:t xml:space="preserve"> </w:t>
      </w:r>
      <w:r w:rsidRPr="00B95929">
        <w:t>quantities</w:t>
      </w:r>
      <w:r w:rsidRPr="00B95929">
        <w:rPr>
          <w:spacing w:val="-3"/>
        </w:rPr>
        <w:t xml:space="preserve"> </w:t>
      </w:r>
      <w:r w:rsidRPr="00B95929">
        <w:t>on</w:t>
      </w:r>
      <w:r w:rsidRPr="00B95929">
        <w:rPr>
          <w:spacing w:val="-3"/>
        </w:rPr>
        <w:t xml:space="preserve"> </w:t>
      </w:r>
      <w:r w:rsidRPr="00B95929">
        <w:t>the</w:t>
      </w:r>
      <w:r w:rsidRPr="00B95929">
        <w:rPr>
          <w:spacing w:val="-3"/>
        </w:rPr>
        <w:t xml:space="preserve"> </w:t>
      </w:r>
      <w:r w:rsidRPr="00B95929">
        <w:t>packing</w:t>
      </w:r>
      <w:r w:rsidRPr="00B95929">
        <w:rPr>
          <w:spacing w:val="-3"/>
        </w:rPr>
        <w:t xml:space="preserve"> </w:t>
      </w:r>
      <w:r w:rsidRPr="00B95929">
        <w:t>list</w:t>
      </w:r>
      <w:r w:rsidRPr="00B95929">
        <w:rPr>
          <w:spacing w:val="-3"/>
        </w:rPr>
        <w:t xml:space="preserve"> </w:t>
      </w:r>
      <w:r w:rsidRPr="00B95929">
        <w:t>paperwork</w:t>
      </w:r>
      <w:r w:rsidRPr="00B95929">
        <w:rPr>
          <w:spacing w:val="-3"/>
        </w:rPr>
        <w:t xml:space="preserve"> </w:t>
      </w:r>
      <w:r w:rsidRPr="00B95929">
        <w:t>and</w:t>
      </w:r>
      <w:r w:rsidRPr="00B95929">
        <w:rPr>
          <w:spacing w:val="-3"/>
        </w:rPr>
        <w:t xml:space="preserve"> </w:t>
      </w:r>
      <w:r w:rsidRPr="00B95929">
        <w:t>the</w:t>
      </w:r>
      <w:r w:rsidRPr="00B95929">
        <w:rPr>
          <w:spacing w:val="-4"/>
        </w:rPr>
        <w:t xml:space="preserve"> </w:t>
      </w:r>
      <w:r w:rsidRPr="00B95929">
        <w:t>physical</w:t>
      </w:r>
      <w:r w:rsidRPr="00B95929">
        <w:rPr>
          <w:spacing w:val="-5"/>
        </w:rPr>
        <w:t xml:space="preserve"> </w:t>
      </w:r>
      <w:r w:rsidRPr="00B95929">
        <w:t>counts</w:t>
      </w:r>
      <w:r w:rsidRPr="00B95929">
        <w:rPr>
          <w:spacing w:val="-3"/>
        </w:rPr>
        <w:t xml:space="preserve"> </w:t>
      </w:r>
      <w:r w:rsidRPr="00B95929">
        <w:t>must</w:t>
      </w:r>
      <w:r w:rsidRPr="00B95929">
        <w:rPr>
          <w:spacing w:val="-4"/>
        </w:rPr>
        <w:t xml:space="preserve"> </w:t>
      </w:r>
      <w:r w:rsidRPr="00B95929">
        <w:t>match</w:t>
      </w:r>
      <w:r w:rsidRPr="00B95929">
        <w:rPr>
          <w:spacing w:val="-4"/>
        </w:rPr>
        <w:t xml:space="preserve"> </w:t>
      </w:r>
      <w:r w:rsidRPr="00B95929">
        <w:t>each other.</w:t>
      </w:r>
    </w:p>
    <w:p w14:paraId="62F4E435" w14:textId="0ABB4E81" w:rsidR="00524F98" w:rsidRPr="00B95929" w:rsidRDefault="00524F98" w:rsidP="00C273FC">
      <w:pPr>
        <w:pStyle w:val="ListParagraph"/>
        <w:numPr>
          <w:ilvl w:val="0"/>
          <w:numId w:val="5"/>
        </w:numPr>
      </w:pPr>
      <w:r w:rsidRPr="00B95929">
        <w:t>Any product</w:t>
      </w:r>
      <w:r w:rsidRPr="00B95929">
        <w:rPr>
          <w:spacing w:val="-3"/>
        </w:rPr>
        <w:t xml:space="preserve"> </w:t>
      </w:r>
      <w:r w:rsidRPr="0098697A">
        <w:rPr>
          <w:u w:val="single"/>
        </w:rPr>
        <w:t>drop shipped</w:t>
      </w:r>
      <w:r w:rsidRPr="0098697A">
        <w:rPr>
          <w:spacing w:val="-3"/>
          <w:u w:val="single"/>
        </w:rPr>
        <w:t xml:space="preserve"> </w:t>
      </w:r>
      <w:r w:rsidRPr="0098697A">
        <w:rPr>
          <w:u w:val="single"/>
        </w:rPr>
        <w:t>from</w:t>
      </w:r>
      <w:r w:rsidRPr="0098697A">
        <w:rPr>
          <w:spacing w:val="-3"/>
          <w:u w:val="single"/>
        </w:rPr>
        <w:t xml:space="preserve"> </w:t>
      </w:r>
      <w:r w:rsidRPr="0098697A">
        <w:rPr>
          <w:u w:val="single"/>
        </w:rPr>
        <w:t>a third</w:t>
      </w:r>
      <w:r w:rsidRPr="0098697A">
        <w:rPr>
          <w:spacing w:val="-3"/>
          <w:u w:val="single"/>
        </w:rPr>
        <w:t xml:space="preserve"> </w:t>
      </w:r>
      <w:r w:rsidRPr="0098697A">
        <w:rPr>
          <w:u w:val="single"/>
        </w:rPr>
        <w:t>party</w:t>
      </w:r>
      <w:r w:rsidRPr="0098697A">
        <w:rPr>
          <w:spacing w:val="-3"/>
          <w:u w:val="single"/>
        </w:rPr>
        <w:t xml:space="preserve"> </w:t>
      </w:r>
      <w:r w:rsidRPr="0098697A">
        <w:rPr>
          <w:u w:val="single"/>
        </w:rPr>
        <w:t>must include</w:t>
      </w:r>
      <w:r w:rsidRPr="0098697A">
        <w:rPr>
          <w:spacing w:val="-3"/>
          <w:u w:val="single"/>
        </w:rPr>
        <w:t xml:space="preserve"> </w:t>
      </w:r>
      <w:r w:rsidRPr="0098697A">
        <w:rPr>
          <w:u w:val="single"/>
        </w:rPr>
        <w:t>the GT</w:t>
      </w:r>
      <w:r w:rsidRPr="0098697A">
        <w:rPr>
          <w:spacing w:val="-3"/>
          <w:u w:val="single"/>
        </w:rPr>
        <w:t xml:space="preserve"> </w:t>
      </w:r>
      <w:r w:rsidRPr="0098697A">
        <w:rPr>
          <w:u w:val="single"/>
        </w:rPr>
        <w:t>purchase order in</w:t>
      </w:r>
      <w:r w:rsidRPr="0098697A">
        <w:rPr>
          <w:spacing w:val="-3"/>
          <w:u w:val="single"/>
        </w:rPr>
        <w:t xml:space="preserve"> </w:t>
      </w:r>
      <w:r w:rsidRPr="0098697A">
        <w:rPr>
          <w:u w:val="single"/>
        </w:rPr>
        <w:t>the</w:t>
      </w:r>
      <w:r w:rsidRPr="0098697A">
        <w:rPr>
          <w:spacing w:val="-5"/>
          <w:u w:val="single"/>
        </w:rPr>
        <w:t xml:space="preserve"> </w:t>
      </w:r>
      <w:r w:rsidRPr="0098697A">
        <w:rPr>
          <w:u w:val="single"/>
        </w:rPr>
        <w:t>packing list,</w:t>
      </w:r>
      <w:r w:rsidRPr="0098697A">
        <w:rPr>
          <w:spacing w:val="-3"/>
          <w:u w:val="single"/>
        </w:rPr>
        <w:t xml:space="preserve"> </w:t>
      </w:r>
      <w:r w:rsidRPr="0098697A">
        <w:rPr>
          <w:u w:val="single"/>
        </w:rPr>
        <w:t>NOT the purchase order between the Tier 1 supplier and the third party</w:t>
      </w:r>
      <w:r w:rsidR="00673C88">
        <w:t>.</w:t>
      </w:r>
    </w:p>
    <w:p w14:paraId="67E3B51F" w14:textId="77777777" w:rsidR="00524F98" w:rsidRPr="00B95929" w:rsidRDefault="00524F98" w:rsidP="00C273FC">
      <w:pPr>
        <w:pStyle w:val="ListParagraph"/>
        <w:numPr>
          <w:ilvl w:val="0"/>
          <w:numId w:val="5"/>
        </w:numPr>
      </w:pPr>
      <w:r w:rsidRPr="00B95929">
        <w:t>All turnkey/custom</w:t>
      </w:r>
      <w:r w:rsidRPr="00B95929">
        <w:rPr>
          <w:spacing w:val="-3"/>
        </w:rPr>
        <w:t xml:space="preserve"> </w:t>
      </w:r>
      <w:r w:rsidRPr="00B95929">
        <w:t>finished</w:t>
      </w:r>
      <w:r w:rsidRPr="00B95929">
        <w:rPr>
          <w:spacing w:val="-3"/>
        </w:rPr>
        <w:t xml:space="preserve"> </w:t>
      </w:r>
      <w:r w:rsidRPr="00B95929">
        <w:t>products must include an inspection report</w:t>
      </w:r>
      <w:r w:rsidRPr="00B95929">
        <w:rPr>
          <w:spacing w:val="-3"/>
        </w:rPr>
        <w:t xml:space="preserve"> </w:t>
      </w:r>
      <w:r w:rsidRPr="00B95929">
        <w:t>which fulfills the requirements of section</w:t>
      </w:r>
      <w:r w:rsidRPr="00B95929">
        <w:rPr>
          <w:spacing w:val="-3"/>
        </w:rPr>
        <w:t xml:space="preserve"> </w:t>
      </w:r>
      <w:r w:rsidRPr="00B95929">
        <w:t>21 of</w:t>
      </w:r>
      <w:r w:rsidRPr="00B95929">
        <w:rPr>
          <w:spacing w:val="-3"/>
        </w:rPr>
        <w:t xml:space="preserve"> </w:t>
      </w:r>
      <w:r w:rsidRPr="00B95929">
        <w:t>the supplier handbook.</w:t>
      </w:r>
    </w:p>
    <w:p w14:paraId="25A8475F" w14:textId="01D1B0BF" w:rsidR="00524F98" w:rsidRPr="00B95929" w:rsidRDefault="00524F98" w:rsidP="00C273FC">
      <w:pPr>
        <w:pStyle w:val="ListParagraph"/>
        <w:numPr>
          <w:ilvl w:val="0"/>
          <w:numId w:val="5"/>
        </w:numPr>
      </w:pPr>
      <w:r w:rsidRPr="00B95929">
        <w:t>All products</w:t>
      </w:r>
      <w:r w:rsidRPr="00B95929">
        <w:rPr>
          <w:spacing w:val="-4"/>
        </w:rPr>
        <w:t xml:space="preserve"> </w:t>
      </w:r>
      <w:r w:rsidRPr="00B95929">
        <w:t>which</w:t>
      </w:r>
      <w:r w:rsidRPr="00B95929">
        <w:rPr>
          <w:spacing w:val="-3"/>
        </w:rPr>
        <w:t xml:space="preserve"> </w:t>
      </w:r>
      <w:r w:rsidRPr="00B95929">
        <w:t>have</w:t>
      </w:r>
      <w:r w:rsidRPr="00B95929">
        <w:rPr>
          <w:spacing w:val="-3"/>
        </w:rPr>
        <w:t xml:space="preserve"> </w:t>
      </w:r>
      <w:r w:rsidRPr="00B95929">
        <w:t>undergone special</w:t>
      </w:r>
      <w:r w:rsidRPr="00B95929">
        <w:rPr>
          <w:spacing w:val="-4"/>
        </w:rPr>
        <w:t xml:space="preserve"> </w:t>
      </w:r>
      <w:r w:rsidRPr="00B95929">
        <w:t>processes (</w:t>
      </w:r>
      <w:r w:rsidRPr="00B95929">
        <w:rPr>
          <w:u w:val="single"/>
        </w:rPr>
        <w:t>plating,</w:t>
      </w:r>
      <w:r w:rsidRPr="00B95929">
        <w:rPr>
          <w:spacing w:val="-3"/>
          <w:u w:val="single"/>
        </w:rPr>
        <w:t xml:space="preserve"> </w:t>
      </w:r>
      <w:r w:rsidRPr="00B95929">
        <w:rPr>
          <w:u w:val="single"/>
        </w:rPr>
        <w:t>heat</w:t>
      </w:r>
      <w:r w:rsidRPr="00B95929">
        <w:rPr>
          <w:spacing w:val="-3"/>
          <w:u w:val="single"/>
        </w:rPr>
        <w:t xml:space="preserve"> </w:t>
      </w:r>
      <w:r w:rsidRPr="00B95929">
        <w:rPr>
          <w:u w:val="single"/>
        </w:rPr>
        <w:t>treat,</w:t>
      </w:r>
      <w:r w:rsidRPr="00B95929">
        <w:rPr>
          <w:spacing w:val="-3"/>
          <w:u w:val="single"/>
        </w:rPr>
        <w:t xml:space="preserve"> </w:t>
      </w:r>
      <w:r w:rsidRPr="00B95929">
        <w:rPr>
          <w:u w:val="single"/>
        </w:rPr>
        <w:t>welding, etc.</w:t>
      </w:r>
      <w:r w:rsidRPr="00B95929">
        <w:t>)</w:t>
      </w:r>
      <w:r w:rsidRPr="00B95929">
        <w:rPr>
          <w:spacing w:val="-3"/>
        </w:rPr>
        <w:t xml:space="preserve"> </w:t>
      </w:r>
      <w:r w:rsidRPr="00B95929">
        <w:t>or where otherwise have been requested in the PO shall include a certificate of compliance (</w:t>
      </w:r>
      <w:r w:rsidRPr="00B95929">
        <w:rPr>
          <w:u w:val="single"/>
        </w:rPr>
        <w:t>C of C</w:t>
      </w:r>
      <w:r w:rsidRPr="00B95929">
        <w:t>) in the packing list</w:t>
      </w:r>
      <w:r w:rsidR="00D02DD9" w:rsidRPr="00B95929">
        <w:t>.</w:t>
      </w:r>
    </w:p>
    <w:p w14:paraId="23B2968D" w14:textId="4A5580F1" w:rsidR="00D02DD9" w:rsidRDefault="00D02DD9" w:rsidP="0098697A">
      <w:pPr>
        <w:pStyle w:val="BodyText"/>
      </w:pPr>
      <w:r w:rsidRPr="00C624E0">
        <w:t>Metal</w:t>
      </w:r>
      <w:r w:rsidRPr="00C624E0">
        <w:rPr>
          <w:spacing w:val="-2"/>
        </w:rPr>
        <w:t xml:space="preserve"> </w:t>
      </w:r>
      <w:r w:rsidRPr="00C624E0">
        <w:t>components must include mill</w:t>
      </w:r>
      <w:r w:rsidRPr="00C624E0">
        <w:rPr>
          <w:spacing w:val="-1"/>
        </w:rPr>
        <w:t xml:space="preserve"> </w:t>
      </w:r>
      <w:r w:rsidRPr="00C624E0">
        <w:t>certification with material</w:t>
      </w:r>
      <w:r w:rsidRPr="00C624E0">
        <w:rPr>
          <w:spacing w:val="-1"/>
        </w:rPr>
        <w:t xml:space="preserve"> </w:t>
      </w:r>
      <w:r w:rsidRPr="00C624E0">
        <w:t>test report of physical</w:t>
      </w:r>
      <w:r w:rsidRPr="00C624E0">
        <w:rPr>
          <w:spacing w:val="-1"/>
        </w:rPr>
        <w:t xml:space="preserve"> </w:t>
      </w:r>
      <w:r w:rsidR="0098697A">
        <w:t>and</w:t>
      </w:r>
      <w:r w:rsidRPr="00C624E0">
        <w:rPr>
          <w:spacing w:val="-1"/>
        </w:rPr>
        <w:t xml:space="preserve"> </w:t>
      </w:r>
      <w:r w:rsidRPr="00C624E0">
        <w:t>chemical properties, as</w:t>
      </w:r>
      <w:r w:rsidRPr="00C624E0">
        <w:rPr>
          <w:spacing w:val="-1"/>
        </w:rPr>
        <w:t xml:space="preserve"> </w:t>
      </w:r>
      <w:r w:rsidRPr="00C624E0">
        <w:t>well</w:t>
      </w:r>
      <w:r w:rsidRPr="00C624E0">
        <w:rPr>
          <w:spacing w:val="-2"/>
        </w:rPr>
        <w:t xml:space="preserve"> </w:t>
      </w:r>
      <w:r w:rsidRPr="00C624E0">
        <w:t>as detail</w:t>
      </w:r>
      <w:r w:rsidRPr="00C624E0">
        <w:rPr>
          <w:spacing w:val="-2"/>
        </w:rPr>
        <w:t xml:space="preserve"> </w:t>
      </w:r>
      <w:r w:rsidRPr="00C624E0">
        <w:t>for</w:t>
      </w:r>
      <w:r w:rsidRPr="00C624E0">
        <w:rPr>
          <w:spacing w:val="-2"/>
        </w:rPr>
        <w:t xml:space="preserve"> </w:t>
      </w:r>
      <w:r w:rsidRPr="00C624E0">
        <w:t>the</w:t>
      </w:r>
      <w:r w:rsidRPr="00C624E0">
        <w:rPr>
          <w:spacing w:val="-3"/>
        </w:rPr>
        <w:t xml:space="preserve"> </w:t>
      </w:r>
      <w:r w:rsidRPr="00C624E0">
        <w:t>melt</w:t>
      </w:r>
      <w:r w:rsidRPr="00C624E0">
        <w:rPr>
          <w:spacing w:val="-2"/>
        </w:rPr>
        <w:t xml:space="preserve"> </w:t>
      </w:r>
      <w:r w:rsidRPr="00C624E0">
        <w:t>process,</w:t>
      </w:r>
      <w:r w:rsidRPr="00C624E0">
        <w:rPr>
          <w:spacing w:val="-4"/>
        </w:rPr>
        <w:t xml:space="preserve"> </w:t>
      </w:r>
      <w:r w:rsidRPr="00C624E0">
        <w:t>anneal</w:t>
      </w:r>
      <w:r w:rsidRPr="00C624E0">
        <w:rPr>
          <w:spacing w:val="-4"/>
        </w:rPr>
        <w:t xml:space="preserve"> </w:t>
      </w:r>
      <w:r w:rsidRPr="00C624E0">
        <w:t>condition,</w:t>
      </w:r>
      <w:r w:rsidRPr="00C624E0">
        <w:rPr>
          <w:spacing w:val="-2"/>
        </w:rPr>
        <w:t xml:space="preserve"> </w:t>
      </w:r>
      <w:r w:rsidRPr="00C624E0">
        <w:t>etc.</w:t>
      </w:r>
      <w:r w:rsidRPr="00C624E0">
        <w:rPr>
          <w:spacing w:val="-2"/>
        </w:rPr>
        <w:t xml:space="preserve"> </w:t>
      </w:r>
      <w:r w:rsidR="009652D0">
        <w:rPr>
          <w:spacing w:val="-2"/>
        </w:rPr>
        <w:t xml:space="preserve"> </w:t>
      </w:r>
      <w:r w:rsidRPr="00C624E0">
        <w:t>The</w:t>
      </w:r>
      <w:r w:rsidRPr="00C624E0">
        <w:rPr>
          <w:spacing w:val="-2"/>
        </w:rPr>
        <w:t xml:space="preserve"> </w:t>
      </w:r>
      <w:r w:rsidRPr="00C624E0">
        <w:t>material</w:t>
      </w:r>
      <w:r w:rsidRPr="00C624E0">
        <w:rPr>
          <w:spacing w:val="-2"/>
        </w:rPr>
        <w:t xml:space="preserve"> </w:t>
      </w:r>
      <w:r w:rsidRPr="00C624E0">
        <w:t>test</w:t>
      </w:r>
      <w:r w:rsidRPr="00C624E0">
        <w:rPr>
          <w:spacing w:val="-2"/>
        </w:rPr>
        <w:t xml:space="preserve"> </w:t>
      </w:r>
      <w:r w:rsidRPr="00C624E0">
        <w:t>report</w:t>
      </w:r>
      <w:r w:rsidRPr="00C624E0">
        <w:rPr>
          <w:spacing w:val="-2"/>
        </w:rPr>
        <w:t xml:space="preserve"> </w:t>
      </w:r>
      <w:r w:rsidRPr="00C624E0">
        <w:t>must</w:t>
      </w:r>
      <w:r w:rsidRPr="00C624E0">
        <w:rPr>
          <w:spacing w:val="-3"/>
        </w:rPr>
        <w:t xml:space="preserve"> </w:t>
      </w:r>
      <w:r w:rsidRPr="00C624E0">
        <w:t>detail</w:t>
      </w:r>
      <w:r w:rsidRPr="00C624E0">
        <w:rPr>
          <w:spacing w:val="-2"/>
        </w:rPr>
        <w:t xml:space="preserve"> </w:t>
      </w:r>
      <w:r w:rsidRPr="00C624E0">
        <w:t>both</w:t>
      </w:r>
      <w:r w:rsidRPr="00C624E0">
        <w:rPr>
          <w:spacing w:val="-3"/>
        </w:rPr>
        <w:t xml:space="preserve"> </w:t>
      </w:r>
      <w:r w:rsidRPr="00C624E0">
        <w:t>test</w:t>
      </w:r>
      <w:r w:rsidRPr="00C624E0">
        <w:rPr>
          <w:spacing w:val="-2"/>
        </w:rPr>
        <w:t xml:space="preserve"> </w:t>
      </w:r>
      <w:r w:rsidRPr="00C624E0">
        <w:t>method</w:t>
      </w:r>
      <w:r w:rsidRPr="00C624E0">
        <w:rPr>
          <w:spacing w:val="-3"/>
        </w:rPr>
        <w:t xml:space="preserve"> </w:t>
      </w:r>
      <w:r w:rsidRPr="00C624E0">
        <w:t>used</w:t>
      </w:r>
      <w:r w:rsidRPr="00C624E0">
        <w:rPr>
          <w:spacing w:val="-3"/>
        </w:rPr>
        <w:t xml:space="preserve"> </w:t>
      </w:r>
      <w:r w:rsidR="0098697A">
        <w:t>and</w:t>
      </w:r>
      <w:r w:rsidRPr="00C624E0">
        <w:rPr>
          <w:spacing w:val="-2"/>
        </w:rPr>
        <w:t xml:space="preserve"> </w:t>
      </w:r>
      <w:r w:rsidRPr="00C624E0">
        <w:t>units</w:t>
      </w:r>
      <w:r w:rsidRPr="00C624E0">
        <w:rPr>
          <w:spacing w:val="-2"/>
        </w:rPr>
        <w:t xml:space="preserve"> </w:t>
      </w:r>
      <w:r w:rsidRPr="00C624E0">
        <w:t>of measure (reference EN10204 Type 2.1&amp;2.2)</w:t>
      </w:r>
      <w:r w:rsidR="00C624E0">
        <w:t>.</w:t>
      </w:r>
    </w:p>
    <w:p w14:paraId="1546540D" w14:textId="03E81AFC" w:rsidR="00D02DD9" w:rsidRDefault="00D02DD9" w:rsidP="0098697A">
      <w:pPr>
        <w:pStyle w:val="BodyText"/>
      </w:pPr>
      <w:r w:rsidRPr="00C624E0">
        <w:t>Any</w:t>
      </w:r>
      <w:r w:rsidRPr="00C624E0">
        <w:rPr>
          <w:spacing w:val="-2"/>
        </w:rPr>
        <w:t xml:space="preserve"> </w:t>
      </w:r>
      <w:r w:rsidRPr="00C624E0">
        <w:t>stock</w:t>
      </w:r>
      <w:r w:rsidRPr="00C624E0">
        <w:rPr>
          <w:spacing w:val="-2"/>
        </w:rPr>
        <w:t xml:space="preserve"> </w:t>
      </w:r>
      <w:r w:rsidRPr="00C624E0">
        <w:t>shape</w:t>
      </w:r>
      <w:r w:rsidRPr="00C624E0">
        <w:rPr>
          <w:spacing w:val="-2"/>
        </w:rPr>
        <w:t xml:space="preserve"> </w:t>
      </w:r>
      <w:r w:rsidRPr="00C624E0">
        <w:t>thermoplastic</w:t>
      </w:r>
      <w:r w:rsidRPr="00C624E0">
        <w:rPr>
          <w:spacing w:val="-2"/>
        </w:rPr>
        <w:t xml:space="preserve"> </w:t>
      </w:r>
      <w:r w:rsidRPr="00C624E0">
        <w:t>or</w:t>
      </w:r>
      <w:r w:rsidRPr="00C624E0">
        <w:rPr>
          <w:spacing w:val="-2"/>
        </w:rPr>
        <w:t xml:space="preserve"> </w:t>
      </w:r>
      <w:r w:rsidRPr="00C624E0">
        <w:t>elastomer</w:t>
      </w:r>
      <w:r w:rsidRPr="00C624E0">
        <w:rPr>
          <w:spacing w:val="-4"/>
        </w:rPr>
        <w:t xml:space="preserve"> </w:t>
      </w:r>
      <w:r w:rsidRPr="00C624E0">
        <w:t>must</w:t>
      </w:r>
      <w:r w:rsidRPr="00C624E0">
        <w:rPr>
          <w:spacing w:val="-2"/>
        </w:rPr>
        <w:t xml:space="preserve"> </w:t>
      </w:r>
      <w:r w:rsidRPr="00C624E0">
        <w:t>include</w:t>
      </w:r>
      <w:r w:rsidRPr="00C624E0">
        <w:rPr>
          <w:spacing w:val="-3"/>
        </w:rPr>
        <w:t xml:space="preserve"> </w:t>
      </w:r>
      <w:r w:rsidRPr="00C624E0">
        <w:t>material</w:t>
      </w:r>
      <w:r w:rsidRPr="00C624E0">
        <w:rPr>
          <w:spacing w:val="-2"/>
        </w:rPr>
        <w:t xml:space="preserve"> </w:t>
      </w:r>
      <w:r w:rsidRPr="00C624E0">
        <w:t>test</w:t>
      </w:r>
      <w:r w:rsidRPr="00C624E0">
        <w:rPr>
          <w:spacing w:val="-2"/>
        </w:rPr>
        <w:t xml:space="preserve"> </w:t>
      </w:r>
      <w:r w:rsidRPr="00C624E0">
        <w:t>report</w:t>
      </w:r>
      <w:r w:rsidRPr="00C624E0">
        <w:rPr>
          <w:spacing w:val="-2"/>
        </w:rPr>
        <w:t xml:space="preserve"> </w:t>
      </w:r>
      <w:r w:rsidRPr="00C624E0">
        <w:t>which</w:t>
      </w:r>
      <w:r w:rsidRPr="00C624E0">
        <w:rPr>
          <w:spacing w:val="-2"/>
        </w:rPr>
        <w:t xml:space="preserve"> </w:t>
      </w:r>
      <w:r w:rsidRPr="00C624E0">
        <w:t>includes</w:t>
      </w:r>
      <w:r w:rsidRPr="00C624E0">
        <w:rPr>
          <w:spacing w:val="-4"/>
        </w:rPr>
        <w:t xml:space="preserve"> </w:t>
      </w:r>
      <w:r w:rsidRPr="00C624E0">
        <w:t>criteria</w:t>
      </w:r>
      <w:r w:rsidRPr="00C624E0">
        <w:rPr>
          <w:spacing w:val="-3"/>
        </w:rPr>
        <w:t xml:space="preserve"> </w:t>
      </w:r>
      <w:r w:rsidRPr="00C624E0">
        <w:t>required</w:t>
      </w:r>
      <w:r w:rsidRPr="00C624E0">
        <w:rPr>
          <w:spacing w:val="-3"/>
        </w:rPr>
        <w:t xml:space="preserve"> </w:t>
      </w:r>
      <w:r w:rsidRPr="00C624E0">
        <w:t>per</w:t>
      </w:r>
      <w:r w:rsidRPr="00C624E0">
        <w:rPr>
          <w:spacing w:val="-2"/>
        </w:rPr>
        <w:t xml:space="preserve"> </w:t>
      </w:r>
      <w:r w:rsidRPr="00C624E0">
        <w:t>GT material specification (reference EN10204 Type 2.1&amp;2.2)</w:t>
      </w:r>
      <w:r w:rsidR="00C624E0">
        <w:t>.</w:t>
      </w:r>
    </w:p>
    <w:p w14:paraId="46132C5F" w14:textId="207A9CA0" w:rsidR="00D02DD9" w:rsidRDefault="00D02DD9" w:rsidP="0098697A">
      <w:pPr>
        <w:pStyle w:val="BodyText"/>
        <w:rPr>
          <w:spacing w:val="-4"/>
        </w:rPr>
      </w:pPr>
      <w:r w:rsidRPr="00C624E0">
        <w:t>All</w:t>
      </w:r>
      <w:r w:rsidRPr="00C624E0">
        <w:rPr>
          <w:spacing w:val="-6"/>
        </w:rPr>
        <w:t xml:space="preserve"> </w:t>
      </w:r>
      <w:r w:rsidRPr="00C624E0">
        <w:t>purchased</w:t>
      </w:r>
      <w:r w:rsidRPr="00C624E0">
        <w:rPr>
          <w:spacing w:val="-4"/>
        </w:rPr>
        <w:t xml:space="preserve"> </w:t>
      </w:r>
      <w:r w:rsidRPr="00C624E0">
        <w:t>resin,</w:t>
      </w:r>
      <w:r w:rsidRPr="00C624E0">
        <w:rPr>
          <w:spacing w:val="-3"/>
        </w:rPr>
        <w:t xml:space="preserve"> </w:t>
      </w:r>
      <w:r w:rsidRPr="00C624E0">
        <w:t>compounds,</w:t>
      </w:r>
      <w:r w:rsidRPr="00C624E0">
        <w:rPr>
          <w:spacing w:val="-4"/>
        </w:rPr>
        <w:t xml:space="preserve"> </w:t>
      </w:r>
      <w:r w:rsidRPr="00C624E0">
        <w:t>and</w:t>
      </w:r>
      <w:r w:rsidRPr="00C624E0">
        <w:rPr>
          <w:spacing w:val="-4"/>
        </w:rPr>
        <w:t xml:space="preserve"> </w:t>
      </w:r>
      <w:r w:rsidRPr="00C624E0">
        <w:t>chemicals</w:t>
      </w:r>
      <w:r w:rsidRPr="00C624E0">
        <w:rPr>
          <w:spacing w:val="-4"/>
        </w:rPr>
        <w:t xml:space="preserve"> </w:t>
      </w:r>
      <w:r w:rsidRPr="00C624E0">
        <w:t>shall</w:t>
      </w:r>
      <w:r w:rsidRPr="00C624E0">
        <w:rPr>
          <w:spacing w:val="-3"/>
        </w:rPr>
        <w:t xml:space="preserve"> </w:t>
      </w:r>
      <w:r w:rsidRPr="00C624E0">
        <w:t>include</w:t>
      </w:r>
      <w:r w:rsidRPr="00C624E0">
        <w:rPr>
          <w:spacing w:val="-4"/>
        </w:rPr>
        <w:t xml:space="preserve"> </w:t>
      </w:r>
      <w:r w:rsidRPr="00C624E0">
        <w:t>a</w:t>
      </w:r>
      <w:r w:rsidRPr="00C624E0">
        <w:rPr>
          <w:spacing w:val="-3"/>
        </w:rPr>
        <w:t xml:space="preserve"> </w:t>
      </w:r>
      <w:r w:rsidRPr="00C624E0">
        <w:t>material</w:t>
      </w:r>
      <w:r w:rsidRPr="00C624E0">
        <w:rPr>
          <w:spacing w:val="-4"/>
        </w:rPr>
        <w:t xml:space="preserve"> </w:t>
      </w:r>
      <w:r w:rsidRPr="00C624E0">
        <w:t>specification</w:t>
      </w:r>
      <w:r w:rsidRPr="00C624E0">
        <w:rPr>
          <w:spacing w:val="-4"/>
        </w:rPr>
        <w:t xml:space="preserve"> </w:t>
      </w:r>
      <w:r w:rsidRPr="00C624E0">
        <w:t>sheet</w:t>
      </w:r>
      <w:r w:rsidRPr="00C624E0">
        <w:rPr>
          <w:spacing w:val="-4"/>
        </w:rPr>
        <w:t xml:space="preserve"> </w:t>
      </w:r>
      <w:r w:rsidRPr="00C624E0">
        <w:t>in</w:t>
      </w:r>
      <w:r w:rsidRPr="00C624E0">
        <w:rPr>
          <w:spacing w:val="-3"/>
        </w:rPr>
        <w:t xml:space="preserve"> </w:t>
      </w:r>
      <w:r w:rsidRPr="00C624E0">
        <w:t>the</w:t>
      </w:r>
      <w:r w:rsidRPr="00C624E0">
        <w:rPr>
          <w:spacing w:val="-5"/>
        </w:rPr>
        <w:t xml:space="preserve"> </w:t>
      </w:r>
      <w:r w:rsidRPr="00C624E0">
        <w:t>packing</w:t>
      </w:r>
      <w:r w:rsidRPr="00C624E0">
        <w:rPr>
          <w:spacing w:val="-3"/>
        </w:rPr>
        <w:t xml:space="preserve"> </w:t>
      </w:r>
      <w:r w:rsidRPr="00C624E0">
        <w:rPr>
          <w:spacing w:val="-4"/>
        </w:rPr>
        <w:t>list</w:t>
      </w:r>
      <w:r w:rsidR="00C624E0">
        <w:rPr>
          <w:spacing w:val="-4"/>
        </w:rPr>
        <w:t>.</w:t>
      </w:r>
    </w:p>
    <w:p w14:paraId="689A1472" w14:textId="7998341F" w:rsidR="00D02DD9" w:rsidRDefault="00D02DD9" w:rsidP="0098697A">
      <w:pPr>
        <w:pStyle w:val="BodyText"/>
      </w:pPr>
      <w:r w:rsidRPr="00C624E0">
        <w:t>Any</w:t>
      </w:r>
      <w:r w:rsidRPr="00C624E0">
        <w:rPr>
          <w:spacing w:val="-2"/>
        </w:rPr>
        <w:t xml:space="preserve"> </w:t>
      </w:r>
      <w:r w:rsidRPr="00C624E0">
        <w:t>completed</w:t>
      </w:r>
      <w:r w:rsidRPr="00C624E0">
        <w:rPr>
          <w:spacing w:val="-2"/>
        </w:rPr>
        <w:t xml:space="preserve"> </w:t>
      </w:r>
      <w:r w:rsidRPr="00C624E0">
        <w:t>product</w:t>
      </w:r>
      <w:r w:rsidRPr="00C624E0">
        <w:rPr>
          <w:spacing w:val="-2"/>
        </w:rPr>
        <w:t xml:space="preserve"> </w:t>
      </w:r>
      <w:r w:rsidRPr="00C624E0">
        <w:t>returned</w:t>
      </w:r>
      <w:r w:rsidRPr="00C624E0">
        <w:rPr>
          <w:spacing w:val="-3"/>
        </w:rPr>
        <w:t xml:space="preserve"> </w:t>
      </w:r>
      <w:r w:rsidRPr="00C624E0">
        <w:t>by</w:t>
      </w:r>
      <w:r w:rsidRPr="00C624E0">
        <w:rPr>
          <w:spacing w:val="-3"/>
        </w:rPr>
        <w:t xml:space="preserve"> </w:t>
      </w:r>
      <w:r w:rsidRPr="00C624E0">
        <w:t>an</w:t>
      </w:r>
      <w:r w:rsidRPr="00C624E0">
        <w:rPr>
          <w:spacing w:val="-3"/>
        </w:rPr>
        <w:t xml:space="preserve"> </w:t>
      </w:r>
      <w:r w:rsidRPr="00C624E0">
        <w:t>Outside</w:t>
      </w:r>
      <w:r w:rsidRPr="00C624E0">
        <w:rPr>
          <w:spacing w:val="-2"/>
        </w:rPr>
        <w:t xml:space="preserve"> </w:t>
      </w:r>
      <w:r w:rsidRPr="00C624E0">
        <w:t>Service</w:t>
      </w:r>
      <w:r w:rsidRPr="00C624E0">
        <w:rPr>
          <w:spacing w:val="-2"/>
        </w:rPr>
        <w:t xml:space="preserve"> </w:t>
      </w:r>
      <w:r w:rsidRPr="00C624E0">
        <w:t>Provider</w:t>
      </w:r>
      <w:r w:rsidR="006551E1">
        <w:t>,</w:t>
      </w:r>
      <w:r w:rsidRPr="00C624E0">
        <w:rPr>
          <w:spacing w:val="-2"/>
        </w:rPr>
        <w:t xml:space="preserve"> </w:t>
      </w:r>
      <w:r w:rsidRPr="00C624E0">
        <w:t>“OSP</w:t>
      </w:r>
      <w:r w:rsidR="006551E1">
        <w:t>,</w:t>
      </w:r>
      <w:r w:rsidRPr="00C624E0">
        <w:t>”</w:t>
      </w:r>
      <w:r w:rsidRPr="00C624E0">
        <w:rPr>
          <w:spacing w:val="-3"/>
        </w:rPr>
        <w:t xml:space="preserve"> </w:t>
      </w:r>
      <w:r w:rsidRPr="00C624E0">
        <w:t>must</w:t>
      </w:r>
      <w:r w:rsidRPr="00C624E0">
        <w:rPr>
          <w:spacing w:val="-2"/>
        </w:rPr>
        <w:t xml:space="preserve"> </w:t>
      </w:r>
      <w:r w:rsidRPr="00C624E0">
        <w:t>include</w:t>
      </w:r>
      <w:r w:rsidRPr="00C624E0">
        <w:rPr>
          <w:spacing w:val="-4"/>
        </w:rPr>
        <w:t xml:space="preserve"> </w:t>
      </w:r>
      <w:r w:rsidRPr="00C624E0">
        <w:t>the</w:t>
      </w:r>
      <w:r w:rsidRPr="00C624E0">
        <w:rPr>
          <w:spacing w:val="-2"/>
        </w:rPr>
        <w:t xml:space="preserve"> </w:t>
      </w:r>
      <w:r w:rsidRPr="00C624E0">
        <w:t>GT</w:t>
      </w:r>
      <w:r w:rsidRPr="00C624E0">
        <w:rPr>
          <w:spacing w:val="-3"/>
        </w:rPr>
        <w:t xml:space="preserve"> </w:t>
      </w:r>
      <w:r w:rsidRPr="00C624E0">
        <w:t>router</w:t>
      </w:r>
      <w:r w:rsidRPr="00C624E0">
        <w:rPr>
          <w:spacing w:val="-2"/>
        </w:rPr>
        <w:t xml:space="preserve"> </w:t>
      </w:r>
      <w:r w:rsidRPr="00C624E0">
        <w:t>and</w:t>
      </w:r>
      <w:r w:rsidRPr="00C624E0">
        <w:rPr>
          <w:spacing w:val="-2"/>
        </w:rPr>
        <w:t xml:space="preserve"> </w:t>
      </w:r>
      <w:r w:rsidRPr="00C624E0">
        <w:t>match</w:t>
      </w:r>
      <w:r w:rsidRPr="00C624E0">
        <w:rPr>
          <w:spacing w:val="-3"/>
        </w:rPr>
        <w:t xml:space="preserve"> </w:t>
      </w:r>
      <w:r w:rsidRPr="00C624E0">
        <w:t>up</w:t>
      </w:r>
      <w:r w:rsidRPr="00C624E0">
        <w:rPr>
          <w:spacing w:val="-2"/>
        </w:rPr>
        <w:t xml:space="preserve"> </w:t>
      </w:r>
      <w:r w:rsidRPr="00C624E0">
        <w:t>on</w:t>
      </w:r>
      <w:r w:rsidRPr="00C624E0">
        <w:rPr>
          <w:spacing w:val="-2"/>
        </w:rPr>
        <w:t xml:space="preserve"> </w:t>
      </w:r>
      <w:r w:rsidRPr="00C624E0">
        <w:t>the receiving paperwork</w:t>
      </w:r>
      <w:r w:rsidR="00C624E0">
        <w:t>.</w:t>
      </w:r>
    </w:p>
    <w:p w14:paraId="1D8025BD" w14:textId="2BF2CEE7" w:rsidR="00C624E0" w:rsidRPr="00B95929" w:rsidRDefault="00D02DD9" w:rsidP="0098697A">
      <w:pPr>
        <w:pStyle w:val="BodyText"/>
      </w:pPr>
      <w:r w:rsidRPr="00C624E0">
        <w:t>All</w:t>
      </w:r>
      <w:r w:rsidRPr="00C624E0">
        <w:rPr>
          <w:spacing w:val="-6"/>
        </w:rPr>
        <w:t xml:space="preserve"> </w:t>
      </w:r>
      <w:r w:rsidRPr="00C624E0">
        <w:t>Maintenance,</w:t>
      </w:r>
      <w:r w:rsidRPr="00C624E0">
        <w:rPr>
          <w:spacing w:val="-3"/>
        </w:rPr>
        <w:t xml:space="preserve"> </w:t>
      </w:r>
      <w:r w:rsidRPr="00C624E0">
        <w:t>Repair</w:t>
      </w:r>
      <w:r w:rsidRPr="00C624E0">
        <w:rPr>
          <w:spacing w:val="-3"/>
        </w:rPr>
        <w:t xml:space="preserve"> </w:t>
      </w:r>
      <w:r w:rsidRPr="00C624E0">
        <w:t>and</w:t>
      </w:r>
      <w:r w:rsidRPr="00C624E0">
        <w:rPr>
          <w:spacing w:val="-4"/>
        </w:rPr>
        <w:t xml:space="preserve"> </w:t>
      </w:r>
      <w:r w:rsidRPr="00C624E0">
        <w:t>Operations</w:t>
      </w:r>
      <w:r w:rsidR="006551E1">
        <w:t>,</w:t>
      </w:r>
      <w:r w:rsidRPr="00C624E0">
        <w:rPr>
          <w:spacing w:val="-3"/>
        </w:rPr>
        <w:t xml:space="preserve"> </w:t>
      </w:r>
      <w:r w:rsidRPr="00C624E0">
        <w:t>“MRO</w:t>
      </w:r>
      <w:r w:rsidR="006551E1">
        <w:t>,</w:t>
      </w:r>
      <w:r w:rsidRPr="00C624E0">
        <w:t>”</w:t>
      </w:r>
      <w:r w:rsidRPr="00C624E0">
        <w:rPr>
          <w:spacing w:val="-4"/>
        </w:rPr>
        <w:t xml:space="preserve"> </w:t>
      </w:r>
      <w:r w:rsidRPr="00C624E0">
        <w:t>contracts</w:t>
      </w:r>
      <w:r w:rsidRPr="00C624E0">
        <w:rPr>
          <w:spacing w:val="-5"/>
        </w:rPr>
        <w:t xml:space="preserve"> </w:t>
      </w:r>
      <w:r w:rsidRPr="00C624E0">
        <w:t>must</w:t>
      </w:r>
      <w:r w:rsidRPr="00C624E0">
        <w:rPr>
          <w:spacing w:val="-4"/>
        </w:rPr>
        <w:t xml:space="preserve"> </w:t>
      </w:r>
      <w:r w:rsidRPr="00C624E0">
        <w:t>be</w:t>
      </w:r>
      <w:r w:rsidRPr="00C624E0">
        <w:rPr>
          <w:spacing w:val="-3"/>
        </w:rPr>
        <w:t xml:space="preserve"> </w:t>
      </w:r>
      <w:r w:rsidRPr="00C624E0">
        <w:t>signed</w:t>
      </w:r>
      <w:r w:rsidRPr="00C624E0">
        <w:rPr>
          <w:spacing w:val="-3"/>
        </w:rPr>
        <w:t xml:space="preserve"> </w:t>
      </w:r>
      <w:r w:rsidRPr="00C624E0">
        <w:t>by</w:t>
      </w:r>
      <w:r w:rsidRPr="00C624E0">
        <w:rPr>
          <w:spacing w:val="-3"/>
        </w:rPr>
        <w:t xml:space="preserve"> </w:t>
      </w:r>
      <w:r w:rsidRPr="00C624E0">
        <w:t>a</w:t>
      </w:r>
      <w:r w:rsidRPr="00C624E0">
        <w:rPr>
          <w:spacing w:val="-4"/>
        </w:rPr>
        <w:t xml:space="preserve"> </w:t>
      </w:r>
      <w:r w:rsidRPr="00C624E0">
        <w:t>company</w:t>
      </w:r>
      <w:r w:rsidRPr="00C624E0">
        <w:rPr>
          <w:spacing w:val="-3"/>
        </w:rPr>
        <w:t xml:space="preserve"> </w:t>
      </w:r>
      <w:r w:rsidRPr="00C624E0">
        <w:rPr>
          <w:spacing w:val="-2"/>
        </w:rPr>
        <w:t>officer</w:t>
      </w:r>
      <w:r w:rsidR="00B014B1">
        <w:rPr>
          <w:spacing w:val="-2"/>
        </w:rPr>
        <w:t xml:space="preserve">.  </w:t>
      </w:r>
      <w:r w:rsidRPr="00C624E0">
        <w:t>All</w:t>
      </w:r>
      <w:r w:rsidRPr="00C624E0">
        <w:rPr>
          <w:spacing w:val="-2"/>
        </w:rPr>
        <w:t xml:space="preserve"> </w:t>
      </w:r>
      <w:r w:rsidRPr="00C624E0">
        <w:t>Vender</w:t>
      </w:r>
      <w:r w:rsidRPr="00C624E0">
        <w:rPr>
          <w:spacing w:val="-4"/>
        </w:rPr>
        <w:t xml:space="preserve"> </w:t>
      </w:r>
      <w:r w:rsidRPr="00C624E0">
        <w:t>Managed</w:t>
      </w:r>
      <w:r w:rsidRPr="00C624E0">
        <w:rPr>
          <w:spacing w:val="-2"/>
        </w:rPr>
        <w:t xml:space="preserve"> </w:t>
      </w:r>
      <w:r w:rsidRPr="00C624E0">
        <w:t>Inventory</w:t>
      </w:r>
      <w:r w:rsidR="006551E1">
        <w:t>,</w:t>
      </w:r>
      <w:r w:rsidRPr="00C624E0">
        <w:rPr>
          <w:spacing w:val="-1"/>
        </w:rPr>
        <w:t xml:space="preserve"> </w:t>
      </w:r>
      <w:r w:rsidRPr="00C624E0">
        <w:t>“VMI</w:t>
      </w:r>
      <w:r w:rsidR="006551E1">
        <w:t>,</w:t>
      </w:r>
      <w:r w:rsidRPr="00C624E0">
        <w:t>”</w:t>
      </w:r>
      <w:r w:rsidRPr="00C624E0">
        <w:rPr>
          <w:spacing w:val="-3"/>
        </w:rPr>
        <w:t xml:space="preserve"> </w:t>
      </w:r>
      <w:r w:rsidRPr="00C624E0">
        <w:t>contractor</w:t>
      </w:r>
      <w:r w:rsidRPr="00C624E0">
        <w:rPr>
          <w:spacing w:val="-4"/>
        </w:rPr>
        <w:t xml:space="preserve"> </w:t>
      </w:r>
      <w:r w:rsidRPr="00C624E0">
        <w:t>quotes</w:t>
      </w:r>
      <w:r w:rsidRPr="00C624E0">
        <w:rPr>
          <w:spacing w:val="-4"/>
        </w:rPr>
        <w:t xml:space="preserve"> </w:t>
      </w:r>
      <w:r w:rsidRPr="00C624E0">
        <w:t>and</w:t>
      </w:r>
      <w:r w:rsidRPr="00C624E0">
        <w:rPr>
          <w:spacing w:val="-3"/>
        </w:rPr>
        <w:t xml:space="preserve"> </w:t>
      </w:r>
      <w:r w:rsidRPr="00C624E0">
        <w:t>purchase</w:t>
      </w:r>
      <w:r w:rsidRPr="00C624E0">
        <w:rPr>
          <w:spacing w:val="-2"/>
        </w:rPr>
        <w:t xml:space="preserve"> </w:t>
      </w:r>
      <w:r w:rsidRPr="00C624E0">
        <w:t>orders</w:t>
      </w:r>
      <w:r w:rsidRPr="00C624E0">
        <w:rPr>
          <w:spacing w:val="-2"/>
        </w:rPr>
        <w:t xml:space="preserve"> </w:t>
      </w:r>
      <w:r w:rsidRPr="00C624E0">
        <w:t>must</w:t>
      </w:r>
      <w:r w:rsidRPr="00C624E0">
        <w:rPr>
          <w:spacing w:val="-3"/>
        </w:rPr>
        <w:t xml:space="preserve"> </w:t>
      </w:r>
      <w:r w:rsidRPr="00C624E0">
        <w:t>be</w:t>
      </w:r>
      <w:r w:rsidRPr="00C624E0">
        <w:rPr>
          <w:spacing w:val="-2"/>
        </w:rPr>
        <w:t xml:space="preserve"> </w:t>
      </w:r>
      <w:r w:rsidRPr="00C624E0">
        <w:t>routed</w:t>
      </w:r>
      <w:r w:rsidRPr="00C624E0">
        <w:rPr>
          <w:spacing w:val="-3"/>
        </w:rPr>
        <w:t xml:space="preserve"> </w:t>
      </w:r>
      <w:r w:rsidRPr="00C624E0">
        <w:t>through</w:t>
      </w:r>
      <w:r w:rsidRPr="00C624E0">
        <w:rPr>
          <w:spacing w:val="-3"/>
        </w:rPr>
        <w:t xml:space="preserve"> </w:t>
      </w:r>
      <w:r w:rsidR="00C52D77">
        <w:t>Supply Chain</w:t>
      </w:r>
      <w:r w:rsidRPr="00C624E0">
        <w:rPr>
          <w:spacing w:val="-3"/>
        </w:rPr>
        <w:t xml:space="preserve"> </w:t>
      </w:r>
      <w:r w:rsidRPr="00C624E0">
        <w:t xml:space="preserve">for </w:t>
      </w:r>
      <w:r w:rsidRPr="00C624E0">
        <w:rPr>
          <w:spacing w:val="-2"/>
        </w:rPr>
        <w:t>approval</w:t>
      </w:r>
      <w:r w:rsidR="006551E1">
        <w:rPr>
          <w:spacing w:val="-2"/>
        </w:rPr>
        <w:t>,</w:t>
      </w:r>
      <w:r w:rsidR="00C624E0">
        <w:rPr>
          <w:spacing w:val="-2"/>
        </w:rPr>
        <w:t xml:space="preserve"> so </w:t>
      </w:r>
      <w:r w:rsidR="00C624E0" w:rsidRPr="00B95929">
        <w:rPr>
          <w:b/>
          <w:color w:val="000000"/>
          <w:u w:val="single"/>
        </w:rPr>
        <w:t>please</w:t>
      </w:r>
      <w:r w:rsidR="00C624E0" w:rsidRPr="00B95929">
        <w:rPr>
          <w:b/>
          <w:color w:val="000000"/>
          <w:spacing w:val="-7"/>
          <w:u w:val="single"/>
        </w:rPr>
        <w:t xml:space="preserve"> </w:t>
      </w:r>
      <w:r w:rsidR="00C624E0" w:rsidRPr="00B95929">
        <w:rPr>
          <w:b/>
          <w:color w:val="000000"/>
          <w:u w:val="single"/>
        </w:rPr>
        <w:t xml:space="preserve">email your </w:t>
      </w:r>
      <w:r w:rsidR="00C52D77">
        <w:rPr>
          <w:b/>
          <w:color w:val="000000"/>
          <w:u w:val="single"/>
        </w:rPr>
        <w:t>Supply Chain</w:t>
      </w:r>
      <w:r w:rsidR="00C624E0" w:rsidRPr="00B95929">
        <w:rPr>
          <w:b/>
          <w:color w:val="000000"/>
          <w:u w:val="single"/>
        </w:rPr>
        <w:t xml:space="preserve"> contact @gtweed.com</w:t>
      </w:r>
      <w:r w:rsidR="00C624E0" w:rsidRPr="005D3646">
        <w:rPr>
          <w:b/>
          <w:color w:val="000000"/>
        </w:rPr>
        <w:t>.</w:t>
      </w:r>
    </w:p>
    <w:p w14:paraId="1656C8A9" w14:textId="3ACBCCC3" w:rsidR="00C54F2F" w:rsidRDefault="00D02DD9" w:rsidP="0098697A">
      <w:pPr>
        <w:pStyle w:val="BodyText"/>
      </w:pPr>
      <w:r w:rsidRPr="00B95929">
        <w:t>All</w:t>
      </w:r>
      <w:r w:rsidRPr="00B95929">
        <w:rPr>
          <w:spacing w:val="-3"/>
        </w:rPr>
        <w:t xml:space="preserve"> </w:t>
      </w:r>
      <w:r w:rsidRPr="00B95929">
        <w:t>P-card</w:t>
      </w:r>
      <w:r w:rsidRPr="00B95929">
        <w:rPr>
          <w:spacing w:val="-3"/>
        </w:rPr>
        <w:t xml:space="preserve"> </w:t>
      </w:r>
      <w:r w:rsidRPr="00B95929">
        <w:t>transactions</w:t>
      </w:r>
      <w:r w:rsidRPr="00B95929">
        <w:rPr>
          <w:spacing w:val="-2"/>
        </w:rPr>
        <w:t xml:space="preserve"> </w:t>
      </w:r>
      <w:r w:rsidRPr="00B95929">
        <w:t>must</w:t>
      </w:r>
      <w:r w:rsidRPr="00B95929">
        <w:rPr>
          <w:spacing w:val="-4"/>
        </w:rPr>
        <w:t xml:space="preserve"> </w:t>
      </w:r>
      <w:r w:rsidRPr="00B95929">
        <w:t>have</w:t>
      </w:r>
      <w:r w:rsidRPr="00B95929">
        <w:rPr>
          <w:spacing w:val="-2"/>
        </w:rPr>
        <w:t xml:space="preserve"> </w:t>
      </w:r>
      <w:r w:rsidRPr="00B95929">
        <w:t>“attention</w:t>
      </w:r>
      <w:r w:rsidRPr="00B95929">
        <w:rPr>
          <w:spacing w:val="-2"/>
        </w:rPr>
        <w:t xml:space="preserve"> </w:t>
      </w:r>
      <w:r w:rsidRPr="00B95929">
        <w:t>to”</w:t>
      </w:r>
      <w:r w:rsidRPr="00B95929">
        <w:rPr>
          <w:spacing w:val="-3"/>
        </w:rPr>
        <w:t xml:space="preserve"> </w:t>
      </w:r>
      <w:r w:rsidRPr="00B95929">
        <w:t>contact</w:t>
      </w:r>
      <w:r w:rsidRPr="00B95929">
        <w:rPr>
          <w:spacing w:val="-2"/>
        </w:rPr>
        <w:t xml:space="preserve"> </w:t>
      </w:r>
      <w:r w:rsidRPr="00B95929">
        <w:t>listed</w:t>
      </w:r>
      <w:r w:rsidRPr="00B95929">
        <w:rPr>
          <w:spacing w:val="-2"/>
        </w:rPr>
        <w:t xml:space="preserve"> </w:t>
      </w:r>
      <w:r w:rsidRPr="00B95929">
        <w:t>on</w:t>
      </w:r>
      <w:r w:rsidRPr="00B95929">
        <w:rPr>
          <w:spacing w:val="-3"/>
        </w:rPr>
        <w:t xml:space="preserve"> </w:t>
      </w:r>
      <w:r w:rsidRPr="00B95929">
        <w:t>the</w:t>
      </w:r>
      <w:r w:rsidRPr="00B95929">
        <w:rPr>
          <w:spacing w:val="-3"/>
        </w:rPr>
        <w:t xml:space="preserve"> </w:t>
      </w:r>
      <w:r w:rsidRPr="00B95929">
        <w:t>packaging.</w:t>
      </w:r>
      <w:r w:rsidR="006551E1">
        <w:t xml:space="preserve">  </w:t>
      </w:r>
      <w:r w:rsidRPr="00B95929">
        <w:t>Please</w:t>
      </w:r>
      <w:r w:rsidRPr="00B95929">
        <w:rPr>
          <w:spacing w:val="-2"/>
        </w:rPr>
        <w:t xml:space="preserve"> </w:t>
      </w:r>
      <w:r w:rsidRPr="00B95929">
        <w:t>note</w:t>
      </w:r>
      <w:r w:rsidRPr="00B95929">
        <w:rPr>
          <w:spacing w:val="-3"/>
        </w:rPr>
        <w:t xml:space="preserve"> </w:t>
      </w:r>
      <w:r w:rsidRPr="00B95929">
        <w:t>that</w:t>
      </w:r>
      <w:r w:rsidRPr="00B95929">
        <w:rPr>
          <w:spacing w:val="-3"/>
        </w:rPr>
        <w:t xml:space="preserve"> </w:t>
      </w:r>
      <w:r w:rsidRPr="00B95929">
        <w:t>any</w:t>
      </w:r>
      <w:r w:rsidRPr="00B95929">
        <w:rPr>
          <w:spacing w:val="-2"/>
        </w:rPr>
        <w:t xml:space="preserve"> </w:t>
      </w:r>
      <w:r w:rsidRPr="00B95929">
        <w:t>chemicals,</w:t>
      </w:r>
      <w:r w:rsidRPr="00B95929">
        <w:rPr>
          <w:spacing w:val="-3"/>
        </w:rPr>
        <w:t xml:space="preserve"> </w:t>
      </w:r>
      <w:r w:rsidRPr="00B95929">
        <w:t>adhesives, curatives, fillers, reactors, metals, fibers, plastic pellets, or any other item that can be construed as “chemical substance” must be procured under a GT purchase order and not a P-card transaction per Section 35 of the supplier handbook</w:t>
      </w:r>
      <w:r w:rsidR="00C54F2F" w:rsidRPr="00B95929">
        <w:t>.</w:t>
      </w:r>
      <w:bookmarkStart w:id="8" w:name="_TOC_250039"/>
      <w:bookmarkEnd w:id="8"/>
    </w:p>
    <w:p w14:paraId="3F779A67" w14:textId="42C6411F" w:rsidR="00C54F2F" w:rsidRDefault="00C54F2F" w:rsidP="00F800AD">
      <w:pPr>
        <w:pStyle w:val="Heading2"/>
      </w:pPr>
      <w:bookmarkStart w:id="9" w:name="_Toc112149023"/>
      <w:bookmarkStart w:id="10" w:name="_Hlk111471263"/>
      <w:r w:rsidRPr="00B95929">
        <w:t>US North America Domestic Routing Instructions</w:t>
      </w:r>
      <w:bookmarkEnd w:id="9"/>
    </w:p>
    <w:bookmarkEnd w:id="10"/>
    <w:p w14:paraId="431954E3" w14:textId="5ECE01F6" w:rsidR="00C54F2F" w:rsidRDefault="00C54F2F" w:rsidP="005115A4">
      <w:pPr>
        <w:pStyle w:val="BodyText"/>
      </w:pPr>
      <w:r w:rsidRPr="00B95929">
        <w:t>Use</w:t>
      </w:r>
      <w:r w:rsidRPr="00B95929">
        <w:rPr>
          <w:spacing w:val="-6"/>
        </w:rPr>
        <w:t xml:space="preserve"> </w:t>
      </w:r>
      <w:r w:rsidRPr="00B95929">
        <w:t>of</w:t>
      </w:r>
      <w:r w:rsidRPr="00B95929">
        <w:rPr>
          <w:spacing w:val="-3"/>
        </w:rPr>
        <w:t xml:space="preserve"> </w:t>
      </w:r>
      <w:r w:rsidRPr="00B95929">
        <w:t>any</w:t>
      </w:r>
      <w:r w:rsidRPr="00B95929">
        <w:rPr>
          <w:spacing w:val="-3"/>
        </w:rPr>
        <w:t xml:space="preserve"> </w:t>
      </w:r>
      <w:r w:rsidRPr="00B95929">
        <w:t>other</w:t>
      </w:r>
      <w:r w:rsidRPr="00B95929">
        <w:rPr>
          <w:spacing w:val="-3"/>
        </w:rPr>
        <w:t xml:space="preserve"> </w:t>
      </w:r>
      <w:r w:rsidRPr="00B95929">
        <w:t>carrier</w:t>
      </w:r>
      <w:r w:rsidRPr="00B95929">
        <w:rPr>
          <w:spacing w:val="-3"/>
        </w:rPr>
        <w:t xml:space="preserve"> </w:t>
      </w:r>
      <w:r w:rsidRPr="00B95929">
        <w:t>is</w:t>
      </w:r>
      <w:r w:rsidRPr="00B95929">
        <w:rPr>
          <w:spacing w:val="-3"/>
        </w:rPr>
        <w:t xml:space="preserve"> </w:t>
      </w:r>
      <w:r w:rsidRPr="00B95929">
        <w:t>prohibited</w:t>
      </w:r>
      <w:r w:rsidRPr="00B95929">
        <w:rPr>
          <w:spacing w:val="-4"/>
        </w:rPr>
        <w:t xml:space="preserve"> </w:t>
      </w:r>
      <w:r w:rsidRPr="00B95929">
        <w:t>unless</w:t>
      </w:r>
      <w:r w:rsidRPr="00B95929">
        <w:rPr>
          <w:spacing w:val="-3"/>
        </w:rPr>
        <w:t xml:space="preserve"> </w:t>
      </w:r>
      <w:r w:rsidRPr="00B95929">
        <w:t>approved</w:t>
      </w:r>
      <w:r w:rsidRPr="00B95929">
        <w:rPr>
          <w:spacing w:val="-4"/>
        </w:rPr>
        <w:t xml:space="preserve"> </w:t>
      </w:r>
      <w:r w:rsidRPr="00B95929">
        <w:t>by</w:t>
      </w:r>
      <w:r w:rsidRPr="00B95929">
        <w:rPr>
          <w:spacing w:val="-5"/>
        </w:rPr>
        <w:t xml:space="preserve"> </w:t>
      </w:r>
      <w:r w:rsidRPr="00B95929">
        <w:t>Greene</w:t>
      </w:r>
      <w:r w:rsidR="005115A4">
        <w:t>,</w:t>
      </w:r>
      <w:r w:rsidRPr="00B95929">
        <w:rPr>
          <w:spacing w:val="-3"/>
        </w:rPr>
        <w:t xml:space="preserve"> </w:t>
      </w:r>
      <w:r w:rsidRPr="00B95929">
        <w:t>Tweed</w:t>
      </w:r>
      <w:r w:rsidRPr="00B95929">
        <w:rPr>
          <w:spacing w:val="-3"/>
        </w:rPr>
        <w:t xml:space="preserve"> </w:t>
      </w:r>
      <w:r w:rsidRPr="00B95929">
        <w:rPr>
          <w:spacing w:val="-2"/>
        </w:rPr>
        <w:t>Logistics.</w:t>
      </w:r>
      <w:r w:rsidR="005115A4">
        <w:t xml:space="preserve">  </w:t>
      </w:r>
      <w:r w:rsidRPr="00B95929">
        <w:t>Greene</w:t>
      </w:r>
      <w:r w:rsidR="005115A4">
        <w:t>,</w:t>
      </w:r>
      <w:r w:rsidRPr="00B95929">
        <w:rPr>
          <w:spacing w:val="-3"/>
        </w:rPr>
        <w:t xml:space="preserve"> </w:t>
      </w:r>
      <w:r w:rsidRPr="00B95929">
        <w:t>Tweed</w:t>
      </w:r>
      <w:r w:rsidRPr="00B95929">
        <w:rPr>
          <w:spacing w:val="-4"/>
        </w:rPr>
        <w:t xml:space="preserve"> </w:t>
      </w:r>
      <w:r w:rsidRPr="00B95929">
        <w:t>will</w:t>
      </w:r>
      <w:r w:rsidRPr="00B95929">
        <w:rPr>
          <w:spacing w:val="-3"/>
        </w:rPr>
        <w:t xml:space="preserve"> </w:t>
      </w:r>
      <w:r w:rsidRPr="00B95929">
        <w:t>not</w:t>
      </w:r>
      <w:r w:rsidRPr="00B95929">
        <w:rPr>
          <w:spacing w:val="-3"/>
        </w:rPr>
        <w:t xml:space="preserve"> </w:t>
      </w:r>
      <w:r w:rsidRPr="00B95929">
        <w:t>be</w:t>
      </w:r>
      <w:r w:rsidRPr="00B95929">
        <w:rPr>
          <w:spacing w:val="-4"/>
        </w:rPr>
        <w:t xml:space="preserve"> </w:t>
      </w:r>
      <w:r w:rsidRPr="00B95929">
        <w:t>responsible</w:t>
      </w:r>
      <w:r w:rsidRPr="00B95929">
        <w:rPr>
          <w:spacing w:val="-3"/>
        </w:rPr>
        <w:t xml:space="preserve"> </w:t>
      </w:r>
      <w:r w:rsidRPr="00B95929">
        <w:t>for</w:t>
      </w:r>
      <w:r w:rsidRPr="00B95929">
        <w:rPr>
          <w:spacing w:val="-5"/>
        </w:rPr>
        <w:t xml:space="preserve"> </w:t>
      </w:r>
      <w:r w:rsidRPr="00B95929">
        <w:t>freight</w:t>
      </w:r>
      <w:r w:rsidRPr="00B95929">
        <w:rPr>
          <w:spacing w:val="-4"/>
        </w:rPr>
        <w:t xml:space="preserve"> </w:t>
      </w:r>
      <w:r w:rsidRPr="00B95929">
        <w:t>charges</w:t>
      </w:r>
      <w:r w:rsidRPr="00B95929">
        <w:rPr>
          <w:spacing w:val="-3"/>
        </w:rPr>
        <w:t xml:space="preserve"> </w:t>
      </w:r>
      <w:r w:rsidRPr="00B95929">
        <w:t>associated</w:t>
      </w:r>
      <w:r w:rsidRPr="00B95929">
        <w:rPr>
          <w:spacing w:val="-3"/>
        </w:rPr>
        <w:t xml:space="preserve"> </w:t>
      </w:r>
      <w:r w:rsidRPr="00B95929">
        <w:t>with</w:t>
      </w:r>
      <w:r w:rsidRPr="00B95929">
        <w:rPr>
          <w:spacing w:val="-5"/>
        </w:rPr>
        <w:t xml:space="preserve"> </w:t>
      </w:r>
      <w:r w:rsidRPr="00B95929">
        <w:t>non-compliance</w:t>
      </w:r>
      <w:r w:rsidRPr="00B95929">
        <w:rPr>
          <w:spacing w:val="-3"/>
        </w:rPr>
        <w:t xml:space="preserve"> </w:t>
      </w:r>
      <w:r w:rsidRPr="00B95929">
        <w:t>of</w:t>
      </w:r>
      <w:r w:rsidRPr="00B95929">
        <w:rPr>
          <w:spacing w:val="-3"/>
        </w:rPr>
        <w:t xml:space="preserve"> </w:t>
      </w:r>
      <w:r w:rsidRPr="00B95929">
        <w:t>these</w:t>
      </w:r>
      <w:r w:rsidRPr="00B95929">
        <w:rPr>
          <w:spacing w:val="-3"/>
        </w:rPr>
        <w:t xml:space="preserve"> </w:t>
      </w:r>
      <w:r w:rsidRPr="00B95929">
        <w:t>routing</w:t>
      </w:r>
      <w:r w:rsidRPr="00B95929">
        <w:rPr>
          <w:spacing w:val="-3"/>
        </w:rPr>
        <w:t xml:space="preserve"> </w:t>
      </w:r>
      <w:r w:rsidRPr="00B95929">
        <w:t>instructions.</w:t>
      </w:r>
      <w:r w:rsidR="005115A4">
        <w:t xml:space="preserve"> </w:t>
      </w:r>
      <w:r w:rsidRPr="00B95929">
        <w:t xml:space="preserve"> Examples include:</w:t>
      </w:r>
    </w:p>
    <w:p w14:paraId="3DDA6EF8" w14:textId="5D3708A6" w:rsidR="00C54F2F" w:rsidRPr="00C624E0" w:rsidRDefault="005115A4" w:rsidP="00C273FC">
      <w:pPr>
        <w:pStyle w:val="ListParagraph"/>
        <w:numPr>
          <w:ilvl w:val="0"/>
          <w:numId w:val="7"/>
        </w:numPr>
        <w:ind w:left="1080"/>
      </w:pPr>
      <w:r>
        <w:t>“</w:t>
      </w:r>
      <w:r w:rsidR="00C54F2F" w:rsidRPr="00C624E0">
        <w:t>Collect</w:t>
      </w:r>
      <w:r>
        <w:t>”</w:t>
      </w:r>
      <w:r w:rsidR="00C54F2F" w:rsidRPr="00C624E0">
        <w:rPr>
          <w:spacing w:val="-7"/>
        </w:rPr>
        <w:t xml:space="preserve"> </w:t>
      </w:r>
      <w:r w:rsidR="00C54F2F" w:rsidRPr="00C624E0">
        <w:t>shipments</w:t>
      </w:r>
      <w:r w:rsidR="00C54F2F" w:rsidRPr="00C624E0">
        <w:rPr>
          <w:spacing w:val="-5"/>
        </w:rPr>
        <w:t xml:space="preserve"> </w:t>
      </w:r>
      <w:r w:rsidR="00C54F2F" w:rsidRPr="00C624E0">
        <w:t>with</w:t>
      </w:r>
      <w:r w:rsidR="00C54F2F" w:rsidRPr="00C624E0">
        <w:rPr>
          <w:spacing w:val="-5"/>
        </w:rPr>
        <w:t xml:space="preserve"> </w:t>
      </w:r>
      <w:r w:rsidR="00C54F2F" w:rsidRPr="00C624E0">
        <w:t>the</w:t>
      </w:r>
      <w:r w:rsidR="00C54F2F" w:rsidRPr="00C624E0">
        <w:rPr>
          <w:spacing w:val="-4"/>
        </w:rPr>
        <w:t xml:space="preserve"> </w:t>
      </w:r>
      <w:r w:rsidR="00C54F2F" w:rsidRPr="00C624E0">
        <w:t>incorrect</w:t>
      </w:r>
      <w:r w:rsidR="00C54F2F" w:rsidRPr="00C624E0">
        <w:rPr>
          <w:spacing w:val="-4"/>
        </w:rPr>
        <w:t xml:space="preserve"> </w:t>
      </w:r>
      <w:r w:rsidR="00C54F2F" w:rsidRPr="00C624E0">
        <w:t>carrier</w:t>
      </w:r>
      <w:r w:rsidR="00ED4EA8">
        <w:t>.</w:t>
      </w:r>
    </w:p>
    <w:p w14:paraId="7FDFE626" w14:textId="2353A358" w:rsidR="00C54F2F" w:rsidRPr="00C624E0" w:rsidRDefault="005115A4" w:rsidP="00C273FC">
      <w:pPr>
        <w:pStyle w:val="ListParagraph"/>
        <w:numPr>
          <w:ilvl w:val="0"/>
          <w:numId w:val="7"/>
        </w:numPr>
        <w:ind w:left="1080"/>
      </w:pPr>
      <w:r>
        <w:t>“</w:t>
      </w:r>
      <w:r w:rsidR="00C54F2F" w:rsidRPr="00C624E0">
        <w:t>3</w:t>
      </w:r>
      <w:r w:rsidR="00C54F2F" w:rsidRPr="00C624E0">
        <w:rPr>
          <w:vertAlign w:val="superscript"/>
        </w:rPr>
        <w:t>rd</w:t>
      </w:r>
      <w:r w:rsidR="00C54F2F" w:rsidRPr="00C624E0">
        <w:rPr>
          <w:spacing w:val="-4"/>
        </w:rPr>
        <w:t xml:space="preserve"> </w:t>
      </w:r>
      <w:r w:rsidR="00C54F2F" w:rsidRPr="00C624E0">
        <w:t>Party</w:t>
      </w:r>
      <w:r>
        <w:t>”</w:t>
      </w:r>
      <w:r w:rsidR="00C54F2F" w:rsidRPr="00C624E0">
        <w:rPr>
          <w:spacing w:val="-4"/>
        </w:rPr>
        <w:t xml:space="preserve"> </w:t>
      </w:r>
      <w:r w:rsidR="00C54F2F" w:rsidRPr="00C624E0">
        <w:t>shipments</w:t>
      </w:r>
      <w:r w:rsidR="00C54F2F" w:rsidRPr="00C624E0">
        <w:rPr>
          <w:spacing w:val="-4"/>
        </w:rPr>
        <w:t xml:space="preserve"> </w:t>
      </w:r>
      <w:r w:rsidR="00C54F2F" w:rsidRPr="00C624E0">
        <w:t>billed</w:t>
      </w:r>
      <w:r w:rsidR="00C54F2F" w:rsidRPr="00C624E0">
        <w:rPr>
          <w:spacing w:val="-4"/>
        </w:rPr>
        <w:t xml:space="preserve"> </w:t>
      </w:r>
      <w:r w:rsidR="00C54F2F" w:rsidRPr="00C624E0">
        <w:t>to</w:t>
      </w:r>
      <w:r w:rsidR="00C54F2F" w:rsidRPr="00C624E0">
        <w:rPr>
          <w:spacing w:val="-4"/>
        </w:rPr>
        <w:t xml:space="preserve"> </w:t>
      </w:r>
      <w:r w:rsidR="00C54F2F" w:rsidRPr="00C624E0">
        <w:t>Greene</w:t>
      </w:r>
      <w:r>
        <w:t>,</w:t>
      </w:r>
      <w:r w:rsidR="00C54F2F" w:rsidRPr="00C624E0">
        <w:rPr>
          <w:spacing w:val="-4"/>
        </w:rPr>
        <w:t xml:space="preserve"> </w:t>
      </w:r>
      <w:r w:rsidR="00C54F2F" w:rsidRPr="00C624E0">
        <w:t>Tweed</w:t>
      </w:r>
      <w:r w:rsidR="00C54F2F" w:rsidRPr="00C624E0">
        <w:rPr>
          <w:spacing w:val="-5"/>
        </w:rPr>
        <w:t xml:space="preserve"> </w:t>
      </w:r>
      <w:r w:rsidR="00C54F2F" w:rsidRPr="00C624E0">
        <w:t>using</w:t>
      </w:r>
      <w:r w:rsidR="00C54F2F" w:rsidRPr="00C624E0">
        <w:rPr>
          <w:spacing w:val="-3"/>
        </w:rPr>
        <w:t xml:space="preserve"> </w:t>
      </w:r>
      <w:r w:rsidR="00C54F2F" w:rsidRPr="00C624E0">
        <w:t>the</w:t>
      </w:r>
      <w:r w:rsidR="00C54F2F" w:rsidRPr="00C624E0">
        <w:rPr>
          <w:spacing w:val="-4"/>
        </w:rPr>
        <w:t xml:space="preserve"> </w:t>
      </w:r>
      <w:r w:rsidR="00C54F2F" w:rsidRPr="00C624E0">
        <w:t>incorrect</w:t>
      </w:r>
      <w:r w:rsidR="00C54F2F" w:rsidRPr="00C624E0">
        <w:rPr>
          <w:spacing w:val="-5"/>
        </w:rPr>
        <w:t xml:space="preserve"> </w:t>
      </w:r>
      <w:r w:rsidR="00C54F2F" w:rsidRPr="00C624E0">
        <w:t>carrier</w:t>
      </w:r>
      <w:r w:rsidR="00ED4EA8">
        <w:t>.</w:t>
      </w:r>
    </w:p>
    <w:p w14:paraId="4B8D39A3" w14:textId="073B09A8" w:rsidR="00C54F2F" w:rsidRPr="00C624E0" w:rsidRDefault="005115A4" w:rsidP="00C273FC">
      <w:pPr>
        <w:pStyle w:val="ListParagraph"/>
        <w:numPr>
          <w:ilvl w:val="0"/>
          <w:numId w:val="7"/>
        </w:numPr>
        <w:ind w:left="1080"/>
      </w:pPr>
      <w:r>
        <w:t>“</w:t>
      </w:r>
      <w:r w:rsidR="00C54F2F" w:rsidRPr="00C624E0">
        <w:t>Prepay/Add</w:t>
      </w:r>
      <w:r w:rsidR="00C54F2F" w:rsidRPr="00C624E0">
        <w:rPr>
          <w:spacing w:val="-7"/>
        </w:rPr>
        <w:t xml:space="preserve"> </w:t>
      </w:r>
      <w:r w:rsidR="00C54F2F" w:rsidRPr="00C624E0">
        <w:t>to</w:t>
      </w:r>
      <w:r w:rsidR="00C54F2F" w:rsidRPr="00C624E0">
        <w:rPr>
          <w:spacing w:val="-4"/>
        </w:rPr>
        <w:t xml:space="preserve"> </w:t>
      </w:r>
      <w:r w:rsidR="00C54F2F" w:rsidRPr="00C624E0">
        <w:t>Invoice</w:t>
      </w:r>
      <w:r>
        <w:t>”</w:t>
      </w:r>
      <w:r w:rsidR="00C54F2F" w:rsidRPr="00C624E0">
        <w:rPr>
          <w:spacing w:val="-5"/>
        </w:rPr>
        <w:t xml:space="preserve"> </w:t>
      </w:r>
      <w:r w:rsidR="00C54F2F" w:rsidRPr="00C624E0">
        <w:t>shipments</w:t>
      </w:r>
      <w:r w:rsidR="00C54F2F" w:rsidRPr="00C624E0">
        <w:rPr>
          <w:spacing w:val="-4"/>
        </w:rPr>
        <w:t xml:space="preserve"> </w:t>
      </w:r>
      <w:r w:rsidR="00C54F2F" w:rsidRPr="00C624E0">
        <w:t>unless</w:t>
      </w:r>
      <w:r w:rsidR="00C54F2F" w:rsidRPr="00C624E0">
        <w:rPr>
          <w:spacing w:val="-6"/>
        </w:rPr>
        <w:t xml:space="preserve"> </w:t>
      </w:r>
      <w:r w:rsidR="00C54F2F" w:rsidRPr="00C624E0">
        <w:t>approved</w:t>
      </w:r>
      <w:r w:rsidR="00C54F2F" w:rsidRPr="00C624E0">
        <w:rPr>
          <w:spacing w:val="-4"/>
        </w:rPr>
        <w:t xml:space="preserve"> </w:t>
      </w:r>
      <w:r w:rsidR="00C54F2F" w:rsidRPr="00C624E0">
        <w:t>in</w:t>
      </w:r>
      <w:r w:rsidR="00C54F2F" w:rsidRPr="00C624E0">
        <w:rPr>
          <w:spacing w:val="-3"/>
        </w:rPr>
        <w:t xml:space="preserve"> </w:t>
      </w:r>
      <w:r w:rsidR="00C54F2F" w:rsidRPr="00C624E0">
        <w:t>writing</w:t>
      </w:r>
      <w:r w:rsidR="00C54F2F" w:rsidRPr="00C624E0">
        <w:rPr>
          <w:spacing w:val="-5"/>
        </w:rPr>
        <w:t xml:space="preserve"> </w:t>
      </w:r>
      <w:r w:rsidR="00C54F2F" w:rsidRPr="00C624E0">
        <w:t>prior</w:t>
      </w:r>
      <w:r w:rsidR="00C54F2F" w:rsidRPr="00C624E0">
        <w:rPr>
          <w:spacing w:val="-5"/>
        </w:rPr>
        <w:t xml:space="preserve"> </w:t>
      </w:r>
      <w:r w:rsidR="00C54F2F" w:rsidRPr="00C624E0">
        <w:t>to</w:t>
      </w:r>
      <w:r w:rsidR="00C54F2F" w:rsidRPr="00C624E0">
        <w:rPr>
          <w:spacing w:val="-5"/>
        </w:rPr>
        <w:t xml:space="preserve"> </w:t>
      </w:r>
      <w:r w:rsidR="00C54F2F" w:rsidRPr="00C624E0">
        <w:t>shipment.</w:t>
      </w:r>
    </w:p>
    <w:p w14:paraId="061E3D18" w14:textId="55D17470" w:rsidR="00D55EBC" w:rsidRDefault="00C54F2F" w:rsidP="005115A4">
      <w:pPr>
        <w:pStyle w:val="BodyText"/>
        <w:rPr>
          <w:spacing w:val="40"/>
        </w:rPr>
      </w:pPr>
      <w:r w:rsidRPr="00B95929">
        <w:t>For</w:t>
      </w:r>
      <w:r w:rsidRPr="00B95929">
        <w:rPr>
          <w:spacing w:val="-5"/>
        </w:rPr>
        <w:t xml:space="preserve"> </w:t>
      </w:r>
      <w:r w:rsidRPr="00B95929">
        <w:t>all</w:t>
      </w:r>
      <w:r w:rsidRPr="00B95929">
        <w:rPr>
          <w:spacing w:val="-4"/>
        </w:rPr>
        <w:t xml:space="preserve"> </w:t>
      </w:r>
      <w:r w:rsidRPr="00B95929">
        <w:t>UPS</w:t>
      </w:r>
      <w:r w:rsidRPr="00B95929">
        <w:rPr>
          <w:spacing w:val="-3"/>
        </w:rPr>
        <w:t xml:space="preserve"> </w:t>
      </w:r>
      <w:r w:rsidRPr="00B95929">
        <w:t>shipments,</w:t>
      </w:r>
      <w:r w:rsidRPr="00B95929">
        <w:rPr>
          <w:spacing w:val="-3"/>
        </w:rPr>
        <w:t xml:space="preserve"> </w:t>
      </w:r>
      <w:r w:rsidRPr="00B95929">
        <w:t>please</w:t>
      </w:r>
      <w:r w:rsidRPr="00B95929">
        <w:rPr>
          <w:spacing w:val="-3"/>
        </w:rPr>
        <w:t xml:space="preserve"> </w:t>
      </w:r>
      <w:r w:rsidRPr="00B95929">
        <w:t>ship</w:t>
      </w:r>
      <w:r w:rsidRPr="00B95929">
        <w:rPr>
          <w:spacing w:val="-3"/>
        </w:rPr>
        <w:t xml:space="preserve"> </w:t>
      </w:r>
      <w:r w:rsidRPr="00B95929">
        <w:t>them</w:t>
      </w:r>
      <w:r w:rsidRPr="00B95929">
        <w:rPr>
          <w:spacing w:val="-4"/>
        </w:rPr>
        <w:t xml:space="preserve"> </w:t>
      </w:r>
      <w:r w:rsidRPr="00B95929">
        <w:t>collect</w:t>
      </w:r>
      <w:r w:rsidRPr="00B95929">
        <w:rPr>
          <w:spacing w:val="-3"/>
        </w:rPr>
        <w:t xml:space="preserve"> </w:t>
      </w:r>
      <w:r w:rsidRPr="00B95929">
        <w:t>on</w:t>
      </w:r>
      <w:r w:rsidRPr="00B95929">
        <w:rPr>
          <w:spacing w:val="-3"/>
        </w:rPr>
        <w:t xml:space="preserve"> </w:t>
      </w:r>
      <w:r w:rsidRPr="00B95929">
        <w:t>a</w:t>
      </w:r>
      <w:r w:rsidRPr="00B95929">
        <w:rPr>
          <w:spacing w:val="-3"/>
        </w:rPr>
        <w:t xml:space="preserve"> </w:t>
      </w:r>
      <w:r w:rsidRPr="00B95929">
        <w:t>Greene</w:t>
      </w:r>
      <w:r w:rsidR="005D3646">
        <w:t>,</w:t>
      </w:r>
      <w:r w:rsidRPr="00B95929">
        <w:rPr>
          <w:spacing w:val="-3"/>
        </w:rPr>
        <w:t xml:space="preserve"> </w:t>
      </w:r>
      <w:r w:rsidRPr="00B95929">
        <w:t>Tweed</w:t>
      </w:r>
      <w:r w:rsidRPr="00B95929">
        <w:rPr>
          <w:spacing w:val="-3"/>
        </w:rPr>
        <w:t xml:space="preserve"> </w:t>
      </w:r>
      <w:r w:rsidRPr="00B95929">
        <w:t>account.</w:t>
      </w:r>
      <w:r w:rsidR="005D3646">
        <w:t xml:space="preserve">  P</w:t>
      </w:r>
      <w:r w:rsidRPr="00B95929">
        <w:t>lease</w:t>
      </w:r>
      <w:r w:rsidRPr="00B95929">
        <w:rPr>
          <w:spacing w:val="-2"/>
        </w:rPr>
        <w:t xml:space="preserve"> </w:t>
      </w:r>
      <w:r w:rsidRPr="00B95929">
        <w:t>do</w:t>
      </w:r>
      <w:r w:rsidRPr="00B95929">
        <w:rPr>
          <w:spacing w:val="-4"/>
        </w:rPr>
        <w:t xml:space="preserve"> </w:t>
      </w:r>
      <w:r w:rsidRPr="00B95929">
        <w:t>not</w:t>
      </w:r>
      <w:r w:rsidRPr="00B95929">
        <w:rPr>
          <w:spacing w:val="-3"/>
        </w:rPr>
        <w:t xml:space="preserve"> </w:t>
      </w:r>
      <w:r w:rsidRPr="00B95929">
        <w:t>ship</w:t>
      </w:r>
      <w:r w:rsidRPr="00B95929">
        <w:rPr>
          <w:spacing w:val="-3"/>
        </w:rPr>
        <w:t xml:space="preserve"> </w:t>
      </w:r>
      <w:r w:rsidRPr="00B95929">
        <w:t>as</w:t>
      </w:r>
      <w:r w:rsidRPr="00B95929">
        <w:rPr>
          <w:spacing w:val="-4"/>
        </w:rPr>
        <w:t xml:space="preserve"> </w:t>
      </w:r>
      <w:r w:rsidRPr="00B95929">
        <w:t>third-party</w:t>
      </w:r>
      <w:r w:rsidRPr="00B95929">
        <w:rPr>
          <w:spacing w:val="-2"/>
        </w:rPr>
        <w:t xml:space="preserve"> </w:t>
      </w:r>
      <w:r w:rsidRPr="00B95929">
        <w:t>billing</w:t>
      </w:r>
      <w:r w:rsidRPr="00B95929">
        <w:rPr>
          <w:spacing w:val="-3"/>
        </w:rPr>
        <w:t xml:space="preserve"> </w:t>
      </w:r>
      <w:r w:rsidRPr="00B95929">
        <w:rPr>
          <w:spacing w:val="-5"/>
        </w:rPr>
        <w:t>for</w:t>
      </w:r>
      <w:r w:rsidRPr="00B95929">
        <w:t xml:space="preserve"> small</w:t>
      </w:r>
      <w:r w:rsidRPr="00B95929">
        <w:rPr>
          <w:spacing w:val="-3"/>
        </w:rPr>
        <w:t xml:space="preserve"> </w:t>
      </w:r>
      <w:r w:rsidRPr="00B95929">
        <w:t>parcel</w:t>
      </w:r>
      <w:r w:rsidRPr="00B95929">
        <w:rPr>
          <w:spacing w:val="-2"/>
        </w:rPr>
        <w:t xml:space="preserve"> </w:t>
      </w:r>
      <w:r w:rsidRPr="00B95929">
        <w:t>shipments.</w:t>
      </w:r>
    </w:p>
    <w:p w14:paraId="667B739F" w14:textId="2EFED1A3" w:rsidR="00D55EBC" w:rsidRDefault="00C54F2F" w:rsidP="005115A4">
      <w:pPr>
        <w:pStyle w:val="BodyText"/>
        <w:rPr>
          <w:b/>
          <w:spacing w:val="-2"/>
          <w:u w:val="single"/>
        </w:rPr>
      </w:pPr>
      <w:r w:rsidRPr="00B95929">
        <w:rPr>
          <w:b/>
        </w:rPr>
        <w:t>Also</w:t>
      </w:r>
      <w:r w:rsidRPr="00B95929">
        <w:rPr>
          <w:b/>
          <w:spacing w:val="-3"/>
        </w:rPr>
        <w:t xml:space="preserve"> </w:t>
      </w:r>
      <w:r w:rsidRPr="00B95929">
        <w:rPr>
          <w:b/>
        </w:rPr>
        <w:t>make</w:t>
      </w:r>
      <w:r w:rsidRPr="00B95929">
        <w:rPr>
          <w:b/>
          <w:spacing w:val="-3"/>
        </w:rPr>
        <w:t xml:space="preserve"> </w:t>
      </w:r>
      <w:r w:rsidRPr="00B95929">
        <w:rPr>
          <w:b/>
        </w:rPr>
        <w:t>sure,</w:t>
      </w:r>
      <w:r w:rsidRPr="00B95929">
        <w:rPr>
          <w:b/>
          <w:spacing w:val="-2"/>
        </w:rPr>
        <w:t xml:space="preserve"> </w:t>
      </w:r>
      <w:r w:rsidRPr="00B95929">
        <w:rPr>
          <w:b/>
        </w:rPr>
        <w:t>to</w:t>
      </w:r>
      <w:r w:rsidRPr="00B95929">
        <w:rPr>
          <w:b/>
          <w:spacing w:val="-4"/>
        </w:rPr>
        <w:t xml:space="preserve"> </w:t>
      </w:r>
      <w:r w:rsidRPr="00B95929">
        <w:rPr>
          <w:b/>
          <w:u w:val="single"/>
        </w:rPr>
        <w:t>not</w:t>
      </w:r>
      <w:r w:rsidRPr="00B95929">
        <w:rPr>
          <w:b/>
          <w:spacing w:val="-3"/>
          <w:u w:val="single"/>
        </w:rPr>
        <w:t xml:space="preserve"> </w:t>
      </w:r>
      <w:r w:rsidRPr="00B95929">
        <w:rPr>
          <w:b/>
          <w:u w:val="single"/>
        </w:rPr>
        <w:t>enter</w:t>
      </w:r>
      <w:r w:rsidRPr="00B95929">
        <w:rPr>
          <w:b/>
          <w:spacing w:val="-2"/>
          <w:u w:val="single"/>
        </w:rPr>
        <w:t xml:space="preserve"> </w:t>
      </w:r>
      <w:r w:rsidRPr="00B95929">
        <w:rPr>
          <w:b/>
          <w:u w:val="single"/>
        </w:rPr>
        <w:t>a</w:t>
      </w:r>
      <w:r w:rsidRPr="00B95929">
        <w:rPr>
          <w:b/>
          <w:spacing w:val="-4"/>
          <w:u w:val="single"/>
        </w:rPr>
        <w:t xml:space="preserve"> </w:t>
      </w:r>
      <w:r w:rsidRPr="00B95929">
        <w:rPr>
          <w:b/>
          <w:u w:val="single"/>
        </w:rPr>
        <w:t>declared</w:t>
      </w:r>
      <w:r w:rsidRPr="00B95929">
        <w:rPr>
          <w:b/>
          <w:spacing w:val="-2"/>
          <w:u w:val="single"/>
        </w:rPr>
        <w:t xml:space="preserve"> </w:t>
      </w:r>
      <w:r w:rsidRPr="00B95929">
        <w:rPr>
          <w:b/>
          <w:u w:val="single"/>
        </w:rPr>
        <w:t>value</w:t>
      </w:r>
      <w:r w:rsidRPr="00B95929">
        <w:rPr>
          <w:b/>
          <w:spacing w:val="-4"/>
          <w:u w:val="single"/>
        </w:rPr>
        <w:t xml:space="preserve"> </w:t>
      </w:r>
      <w:r w:rsidRPr="00B95929">
        <w:rPr>
          <w:b/>
          <w:u w:val="single"/>
        </w:rPr>
        <w:t>for</w:t>
      </w:r>
      <w:r w:rsidRPr="00B95929">
        <w:rPr>
          <w:b/>
          <w:spacing w:val="-3"/>
          <w:u w:val="single"/>
        </w:rPr>
        <w:t xml:space="preserve"> </w:t>
      </w:r>
      <w:r w:rsidRPr="00B95929">
        <w:rPr>
          <w:b/>
          <w:u w:val="single"/>
        </w:rPr>
        <w:t>insurance</w:t>
      </w:r>
      <w:r w:rsidRPr="00B95929">
        <w:rPr>
          <w:b/>
          <w:spacing w:val="-3"/>
          <w:u w:val="single"/>
        </w:rPr>
        <w:t xml:space="preserve"> </w:t>
      </w:r>
      <w:r w:rsidRPr="00B95929">
        <w:rPr>
          <w:b/>
          <w:spacing w:val="-2"/>
          <w:u w:val="single"/>
        </w:rPr>
        <w:t>purposes</w:t>
      </w:r>
      <w:r w:rsidRPr="005D3646">
        <w:rPr>
          <w:b/>
          <w:spacing w:val="-2"/>
        </w:rPr>
        <w:t>.</w:t>
      </w:r>
    </w:p>
    <w:p w14:paraId="091A73BF" w14:textId="7CA0BF16" w:rsidR="00C54F2F" w:rsidRPr="00B95929" w:rsidRDefault="00C54F2F" w:rsidP="005115A4">
      <w:pPr>
        <w:pStyle w:val="BodyText"/>
      </w:pPr>
      <w:r w:rsidRPr="00B95929">
        <w:lastRenderedPageBreak/>
        <w:t>For</w:t>
      </w:r>
      <w:r w:rsidRPr="00B95929">
        <w:rPr>
          <w:spacing w:val="-3"/>
        </w:rPr>
        <w:t xml:space="preserve"> </w:t>
      </w:r>
      <w:r w:rsidRPr="00B95929">
        <w:t>all</w:t>
      </w:r>
      <w:r w:rsidRPr="00B95929">
        <w:rPr>
          <w:spacing w:val="-4"/>
        </w:rPr>
        <w:t xml:space="preserve"> </w:t>
      </w:r>
      <w:r w:rsidRPr="00B95929">
        <w:t>3</w:t>
      </w:r>
      <w:r w:rsidRPr="00B95929">
        <w:rPr>
          <w:vertAlign w:val="superscript"/>
        </w:rPr>
        <w:t>rd</w:t>
      </w:r>
      <w:r w:rsidRPr="00B95929">
        <w:rPr>
          <w:spacing w:val="-3"/>
        </w:rPr>
        <w:t xml:space="preserve"> </w:t>
      </w:r>
      <w:r w:rsidRPr="00B95929">
        <w:t>party</w:t>
      </w:r>
      <w:r w:rsidRPr="00B95929">
        <w:rPr>
          <w:spacing w:val="-3"/>
        </w:rPr>
        <w:t xml:space="preserve"> </w:t>
      </w:r>
      <w:r w:rsidRPr="00B95929">
        <w:t>(non-GT</w:t>
      </w:r>
      <w:r w:rsidRPr="00B95929">
        <w:rPr>
          <w:spacing w:val="-4"/>
        </w:rPr>
        <w:t xml:space="preserve"> </w:t>
      </w:r>
      <w:r w:rsidRPr="00B95929">
        <w:t>to</w:t>
      </w:r>
      <w:r w:rsidRPr="00B95929">
        <w:rPr>
          <w:spacing w:val="-3"/>
        </w:rPr>
        <w:t xml:space="preserve"> </w:t>
      </w:r>
      <w:r w:rsidRPr="00B95929">
        <w:t>non-GT)</w:t>
      </w:r>
      <w:r w:rsidRPr="00B95929">
        <w:rPr>
          <w:spacing w:val="-3"/>
        </w:rPr>
        <w:t xml:space="preserve"> </w:t>
      </w:r>
      <w:r w:rsidRPr="00B95929">
        <w:t>shipments</w:t>
      </w:r>
      <w:r w:rsidRPr="00B95929">
        <w:rPr>
          <w:spacing w:val="-3"/>
        </w:rPr>
        <w:t xml:space="preserve"> </w:t>
      </w:r>
      <w:r w:rsidRPr="00B95929">
        <w:t>shipping:</w:t>
      </w:r>
      <w:r w:rsidRPr="00B95929">
        <w:rPr>
          <w:spacing w:val="-3"/>
        </w:rPr>
        <w:t xml:space="preserve"> </w:t>
      </w:r>
      <w:r w:rsidR="005D3646">
        <w:rPr>
          <w:spacing w:val="-3"/>
        </w:rPr>
        <w:t xml:space="preserve"> </w:t>
      </w:r>
      <w:r w:rsidRPr="00B95929">
        <w:t>UPS</w:t>
      </w:r>
      <w:r w:rsidRPr="00B95929">
        <w:rPr>
          <w:spacing w:val="-3"/>
        </w:rPr>
        <w:t xml:space="preserve"> </w:t>
      </w:r>
      <w:r w:rsidRPr="00B95929">
        <w:t>ground</w:t>
      </w:r>
      <w:r w:rsidRPr="00B95929">
        <w:rPr>
          <w:spacing w:val="-3"/>
        </w:rPr>
        <w:t xml:space="preserve"> </w:t>
      </w:r>
      <w:r w:rsidRPr="00B95929">
        <w:t>if</w:t>
      </w:r>
      <w:r w:rsidRPr="00B95929">
        <w:rPr>
          <w:spacing w:val="-4"/>
        </w:rPr>
        <w:t xml:space="preserve"> </w:t>
      </w:r>
      <w:r w:rsidRPr="00B95929">
        <w:t>parcels</w:t>
      </w:r>
      <w:r w:rsidRPr="00B95929">
        <w:rPr>
          <w:spacing w:val="-3"/>
        </w:rPr>
        <w:t xml:space="preserve"> </w:t>
      </w:r>
      <w:r w:rsidRPr="00B95929">
        <w:t>are</w:t>
      </w:r>
      <w:r w:rsidRPr="00B95929">
        <w:rPr>
          <w:spacing w:val="-3"/>
        </w:rPr>
        <w:t xml:space="preserve"> </w:t>
      </w:r>
      <w:r w:rsidRPr="00B95929">
        <w:t>not</w:t>
      </w:r>
      <w:r w:rsidRPr="00B95929">
        <w:rPr>
          <w:spacing w:val="-3"/>
        </w:rPr>
        <w:t xml:space="preserve"> </w:t>
      </w:r>
      <w:r w:rsidRPr="00B95929">
        <w:t>greater</w:t>
      </w:r>
      <w:r w:rsidRPr="00B95929">
        <w:rPr>
          <w:spacing w:val="-3"/>
        </w:rPr>
        <w:t xml:space="preserve"> </w:t>
      </w:r>
      <w:r w:rsidRPr="00B95929">
        <w:t>than</w:t>
      </w:r>
      <w:r w:rsidRPr="00B95929">
        <w:rPr>
          <w:spacing w:val="-4"/>
        </w:rPr>
        <w:t xml:space="preserve"> </w:t>
      </w:r>
      <w:r w:rsidRPr="00B95929">
        <w:t>150</w:t>
      </w:r>
      <w:r w:rsidR="005D3646">
        <w:t xml:space="preserve"> </w:t>
      </w:r>
      <w:r w:rsidRPr="00B95929">
        <w:t>lbs</w:t>
      </w:r>
      <w:r w:rsidR="005D3646">
        <w:t>.</w:t>
      </w:r>
      <w:r w:rsidRPr="00B95929">
        <w:rPr>
          <w:spacing w:val="-4"/>
        </w:rPr>
        <w:t xml:space="preserve"> </w:t>
      </w:r>
      <w:r w:rsidRPr="00B95929">
        <w:t>over</w:t>
      </w:r>
      <w:r w:rsidRPr="00B95929">
        <w:rPr>
          <w:spacing w:val="-3"/>
        </w:rPr>
        <w:t xml:space="preserve"> </w:t>
      </w:r>
      <w:r w:rsidRPr="00B95929">
        <w:t>150</w:t>
      </w:r>
      <w:r w:rsidR="005D3646">
        <w:t xml:space="preserve"> </w:t>
      </w:r>
      <w:r w:rsidRPr="00B95929">
        <w:t>lbs</w:t>
      </w:r>
      <w:r w:rsidR="005D3646">
        <w:t>.</w:t>
      </w:r>
      <w:r w:rsidRPr="00B95929">
        <w:rPr>
          <w:spacing w:val="-5"/>
        </w:rPr>
        <w:t xml:space="preserve"> see </w:t>
      </w:r>
      <w:r w:rsidRPr="00B95929">
        <w:t>below</w:t>
      </w:r>
      <w:r w:rsidR="005D3646">
        <w:t>.  F</w:t>
      </w:r>
      <w:r w:rsidRPr="00B95929">
        <w:t>or</w:t>
      </w:r>
      <w:r w:rsidRPr="00B95929">
        <w:rPr>
          <w:spacing w:val="-3"/>
        </w:rPr>
        <w:t xml:space="preserve"> </w:t>
      </w:r>
      <w:r w:rsidRPr="00B95929">
        <w:t>services</w:t>
      </w:r>
      <w:r w:rsidRPr="00B95929">
        <w:rPr>
          <w:spacing w:val="-4"/>
        </w:rPr>
        <w:t xml:space="preserve"> </w:t>
      </w:r>
      <w:r w:rsidRPr="00B95929">
        <w:t>other</w:t>
      </w:r>
      <w:r w:rsidRPr="00B95929">
        <w:rPr>
          <w:spacing w:val="-5"/>
        </w:rPr>
        <w:t xml:space="preserve"> </w:t>
      </w:r>
      <w:r w:rsidRPr="00B95929">
        <w:t>than</w:t>
      </w:r>
      <w:r w:rsidRPr="00B95929">
        <w:rPr>
          <w:spacing w:val="-4"/>
        </w:rPr>
        <w:t xml:space="preserve"> </w:t>
      </w:r>
      <w:r w:rsidRPr="00B95929">
        <w:t>ground</w:t>
      </w:r>
      <w:r w:rsidR="005D3646">
        <w:t>,</w:t>
      </w:r>
      <w:r w:rsidRPr="00B95929">
        <w:rPr>
          <w:spacing w:val="-4"/>
        </w:rPr>
        <w:t xml:space="preserve"> </w:t>
      </w:r>
      <w:r w:rsidRPr="00B95929">
        <w:t>please</w:t>
      </w:r>
      <w:r w:rsidRPr="00B95929">
        <w:rPr>
          <w:spacing w:val="-3"/>
        </w:rPr>
        <w:t xml:space="preserve"> </w:t>
      </w:r>
      <w:r w:rsidRPr="00B95929">
        <w:t xml:space="preserve">email your </w:t>
      </w:r>
      <w:r w:rsidR="00C52D77">
        <w:t>Supply Chain</w:t>
      </w:r>
      <w:r w:rsidRPr="00B95929">
        <w:t xml:space="preserve"> contact @gtweed.com.</w:t>
      </w:r>
    </w:p>
    <w:p w14:paraId="47CD3E2F" w14:textId="73196A2F" w:rsidR="00C54F2F" w:rsidRPr="00B95929" w:rsidRDefault="00C54F2F" w:rsidP="005115A4">
      <w:pPr>
        <w:pStyle w:val="BodyText"/>
      </w:pPr>
      <w:r w:rsidRPr="00B95929">
        <w:t>Only</w:t>
      </w:r>
      <w:r w:rsidRPr="00B95929">
        <w:rPr>
          <w:spacing w:val="-4"/>
        </w:rPr>
        <w:t xml:space="preserve"> </w:t>
      </w:r>
      <w:r w:rsidRPr="00B95929">
        <w:t>the</w:t>
      </w:r>
      <w:r w:rsidRPr="00B95929">
        <w:rPr>
          <w:spacing w:val="-4"/>
        </w:rPr>
        <w:t xml:space="preserve"> </w:t>
      </w:r>
      <w:r w:rsidRPr="00B95929">
        <w:t>UPS</w:t>
      </w:r>
      <w:r w:rsidRPr="00B95929">
        <w:rPr>
          <w:spacing w:val="-4"/>
        </w:rPr>
        <w:t xml:space="preserve"> </w:t>
      </w:r>
      <w:r w:rsidRPr="00B95929">
        <w:t>account</w:t>
      </w:r>
      <w:r w:rsidRPr="00B95929">
        <w:rPr>
          <w:spacing w:val="-3"/>
        </w:rPr>
        <w:t xml:space="preserve"> </w:t>
      </w:r>
      <w:r w:rsidRPr="00B95929">
        <w:t>numbers</w:t>
      </w:r>
      <w:r w:rsidRPr="00B95929">
        <w:rPr>
          <w:spacing w:val="-3"/>
        </w:rPr>
        <w:t xml:space="preserve"> </w:t>
      </w:r>
      <w:r w:rsidRPr="00B95929">
        <w:t>provided</w:t>
      </w:r>
      <w:r w:rsidRPr="00B95929">
        <w:rPr>
          <w:spacing w:val="-2"/>
        </w:rPr>
        <w:t xml:space="preserve"> </w:t>
      </w:r>
      <w:r w:rsidRPr="00B95929">
        <w:t>will</w:t>
      </w:r>
      <w:r w:rsidRPr="00B95929">
        <w:rPr>
          <w:spacing w:val="-3"/>
        </w:rPr>
        <w:t xml:space="preserve"> </w:t>
      </w:r>
      <w:r w:rsidRPr="00B95929">
        <w:t>be</w:t>
      </w:r>
      <w:r w:rsidRPr="00B95929">
        <w:rPr>
          <w:spacing w:val="-2"/>
        </w:rPr>
        <w:t xml:space="preserve"> </w:t>
      </w:r>
      <w:r w:rsidRPr="00B95929">
        <w:t>used</w:t>
      </w:r>
      <w:r w:rsidRPr="00B95929">
        <w:rPr>
          <w:spacing w:val="-3"/>
        </w:rPr>
        <w:t xml:space="preserve"> </w:t>
      </w:r>
      <w:r w:rsidRPr="00B95929">
        <w:t>when</w:t>
      </w:r>
      <w:r w:rsidRPr="00B95929">
        <w:rPr>
          <w:spacing w:val="-3"/>
        </w:rPr>
        <w:t xml:space="preserve"> </w:t>
      </w:r>
      <w:r w:rsidRPr="00B95929">
        <w:rPr>
          <w:spacing w:val="-2"/>
        </w:rPr>
        <w:t>instructed.</w:t>
      </w:r>
    </w:p>
    <w:p w14:paraId="0925B998" w14:textId="61339D7F" w:rsidR="0013794C" w:rsidRPr="00B95929" w:rsidRDefault="00C54F2F" w:rsidP="005115A4">
      <w:pPr>
        <w:pStyle w:val="BodyText"/>
      </w:pPr>
      <w:r w:rsidRPr="00B95929">
        <w:t>Any</w:t>
      </w:r>
      <w:r w:rsidRPr="00B95929">
        <w:rPr>
          <w:spacing w:val="-6"/>
        </w:rPr>
        <w:t xml:space="preserve"> </w:t>
      </w:r>
      <w:r w:rsidRPr="00B95929">
        <w:t>suppliers</w:t>
      </w:r>
      <w:r w:rsidRPr="00B95929">
        <w:rPr>
          <w:spacing w:val="-3"/>
        </w:rPr>
        <w:t xml:space="preserve"> </w:t>
      </w:r>
      <w:r w:rsidRPr="00B95929">
        <w:t>shipping</w:t>
      </w:r>
      <w:r w:rsidRPr="00B95929">
        <w:rPr>
          <w:spacing w:val="-2"/>
        </w:rPr>
        <w:t xml:space="preserve"> </w:t>
      </w:r>
      <w:r w:rsidRPr="00B95929">
        <w:t>Carbon</w:t>
      </w:r>
      <w:r w:rsidRPr="00B95929">
        <w:rPr>
          <w:spacing w:val="-3"/>
        </w:rPr>
        <w:t xml:space="preserve"> </w:t>
      </w:r>
      <w:r w:rsidRPr="00B95929">
        <w:t>Black,</w:t>
      </w:r>
      <w:r w:rsidRPr="00B95929">
        <w:rPr>
          <w:spacing w:val="-4"/>
        </w:rPr>
        <w:t xml:space="preserve"> </w:t>
      </w:r>
      <w:r w:rsidRPr="00B95929">
        <w:t>please</w:t>
      </w:r>
      <w:r w:rsidRPr="00B95929">
        <w:rPr>
          <w:spacing w:val="-4"/>
        </w:rPr>
        <w:t xml:space="preserve"> </w:t>
      </w:r>
      <w:r w:rsidRPr="00B95929">
        <w:t>only</w:t>
      </w:r>
      <w:r w:rsidRPr="00B95929">
        <w:rPr>
          <w:spacing w:val="-4"/>
        </w:rPr>
        <w:t xml:space="preserve"> </w:t>
      </w:r>
      <w:r w:rsidRPr="00B95929">
        <w:t>use</w:t>
      </w:r>
      <w:r w:rsidRPr="00B95929">
        <w:rPr>
          <w:spacing w:val="-4"/>
        </w:rPr>
        <w:t xml:space="preserve"> </w:t>
      </w:r>
      <w:r w:rsidRPr="00B95929">
        <w:rPr>
          <w:b/>
          <w:spacing w:val="-2"/>
          <w:u w:val="single"/>
        </w:rPr>
        <w:t>ArcBest</w:t>
      </w:r>
      <w:r w:rsidRPr="00B95929">
        <w:rPr>
          <w:spacing w:val="-2"/>
        </w:rPr>
        <w:t>.</w:t>
      </w:r>
      <w:r w:rsidR="00B13C08">
        <w:rPr>
          <w:spacing w:val="-2"/>
        </w:rPr>
        <w:t xml:space="preserve">  </w:t>
      </w:r>
      <w:r w:rsidRPr="00B95929">
        <w:t>For</w:t>
      </w:r>
      <w:r w:rsidRPr="00B95929">
        <w:rPr>
          <w:spacing w:val="-6"/>
        </w:rPr>
        <w:t xml:space="preserve"> </w:t>
      </w:r>
      <w:r w:rsidRPr="00B95929">
        <w:t>shipments</w:t>
      </w:r>
      <w:r w:rsidRPr="00B95929">
        <w:rPr>
          <w:spacing w:val="-6"/>
        </w:rPr>
        <w:t xml:space="preserve"> </w:t>
      </w:r>
      <w:r w:rsidRPr="00B95929">
        <w:t>of</w:t>
      </w:r>
      <w:r w:rsidRPr="00B95929">
        <w:rPr>
          <w:spacing w:val="-4"/>
        </w:rPr>
        <w:t xml:space="preserve"> </w:t>
      </w:r>
      <w:r w:rsidRPr="00B95929">
        <w:rPr>
          <w:b/>
          <w:u w:val="single"/>
        </w:rPr>
        <w:t>capital</w:t>
      </w:r>
      <w:r w:rsidRPr="00B95929">
        <w:rPr>
          <w:b/>
          <w:spacing w:val="-5"/>
          <w:u w:val="single"/>
        </w:rPr>
        <w:t xml:space="preserve"> </w:t>
      </w:r>
      <w:r w:rsidRPr="00B95929">
        <w:rPr>
          <w:b/>
          <w:u w:val="single"/>
        </w:rPr>
        <w:t>equipment,</w:t>
      </w:r>
      <w:r w:rsidRPr="00B95929">
        <w:rPr>
          <w:b/>
          <w:spacing w:val="-5"/>
          <w:u w:val="single"/>
        </w:rPr>
        <w:t xml:space="preserve"> </w:t>
      </w:r>
      <w:r w:rsidRPr="00B95929">
        <w:rPr>
          <w:b/>
          <w:u w:val="single"/>
        </w:rPr>
        <w:t>please</w:t>
      </w:r>
      <w:r w:rsidRPr="00B95929">
        <w:rPr>
          <w:b/>
          <w:spacing w:val="-7"/>
          <w:u w:val="single"/>
        </w:rPr>
        <w:t xml:space="preserve"> </w:t>
      </w:r>
      <w:r w:rsidRPr="00B95929">
        <w:rPr>
          <w:b/>
          <w:u w:val="single"/>
        </w:rPr>
        <w:t xml:space="preserve">email your </w:t>
      </w:r>
      <w:r w:rsidR="00C52D77">
        <w:rPr>
          <w:b/>
          <w:u w:val="single"/>
        </w:rPr>
        <w:t>Supply Chain</w:t>
      </w:r>
      <w:r w:rsidRPr="00B95929">
        <w:rPr>
          <w:b/>
          <w:u w:val="single"/>
        </w:rPr>
        <w:t xml:space="preserve"> contact @gtweed.com</w:t>
      </w:r>
      <w:r w:rsidRPr="005D3646">
        <w:rPr>
          <w:b/>
        </w:rPr>
        <w:t>.</w:t>
      </w:r>
    </w:p>
    <w:p w14:paraId="3EC9224E" w14:textId="75345847" w:rsidR="0013794C" w:rsidRPr="00B95929" w:rsidRDefault="0013794C" w:rsidP="005115A4">
      <w:pPr>
        <w:pStyle w:val="BodyText"/>
        <w:rPr>
          <w:rFonts w:eastAsiaTheme="minorHAnsi"/>
        </w:rPr>
      </w:pPr>
      <w:r w:rsidRPr="00B95929">
        <w:t xml:space="preserve">The proper address for </w:t>
      </w:r>
      <w:r w:rsidR="00D55EBC">
        <w:t xml:space="preserve">all billable invoices </w:t>
      </w:r>
      <w:r w:rsidRPr="00B95929">
        <w:t>is provided below.</w:t>
      </w:r>
    </w:p>
    <w:p w14:paraId="4535EC7E" w14:textId="77777777" w:rsidR="0013794C" w:rsidRPr="00B13C08" w:rsidRDefault="0013794C" w:rsidP="005D3646">
      <w:pPr>
        <w:ind w:left="720"/>
      </w:pPr>
      <w:r w:rsidRPr="00B13C08">
        <w:t>Greene Tweed c/o Envista</w:t>
      </w:r>
    </w:p>
    <w:p w14:paraId="40BE75AA" w14:textId="77DFE02B" w:rsidR="0013794C" w:rsidRPr="00B13C08" w:rsidRDefault="0013794C" w:rsidP="005D3646">
      <w:pPr>
        <w:ind w:left="720"/>
      </w:pPr>
      <w:r w:rsidRPr="00B13C08">
        <w:t>11555 N Meridian St #300</w:t>
      </w:r>
    </w:p>
    <w:p w14:paraId="65B4D711" w14:textId="77777777" w:rsidR="0013794C" w:rsidRPr="00B13C08" w:rsidRDefault="0013794C" w:rsidP="005D3646">
      <w:pPr>
        <w:ind w:left="720"/>
      </w:pPr>
      <w:r w:rsidRPr="00B13C08">
        <w:t>Carmel, IN 46032</w:t>
      </w:r>
    </w:p>
    <w:p w14:paraId="08F03C51" w14:textId="64FE9B94" w:rsidR="00F03A18" w:rsidRPr="00B13C08" w:rsidRDefault="00890476" w:rsidP="005D3646">
      <w:pPr>
        <w:ind w:left="720"/>
      </w:pPr>
      <w:hyperlink r:id="rId16" w:history="1">
        <w:r w:rsidR="0013794C" w:rsidRPr="00B13C08">
          <w:rPr>
            <w:rStyle w:val="Hyperlink"/>
            <w:rFonts w:asciiTheme="minorHAnsi" w:hAnsiTheme="minorHAnsi" w:cstheme="minorHAnsi"/>
            <w:sz w:val="24"/>
            <w:szCs w:val="24"/>
          </w:rPr>
          <w:t>audit.invoices@envistacorp.com</w:t>
        </w:r>
      </w:hyperlink>
    </w:p>
    <w:p w14:paraId="2FE58787" w14:textId="77777777" w:rsidR="008965D5" w:rsidRPr="00C01CCB" w:rsidRDefault="008965D5" w:rsidP="005D3646">
      <w:pPr>
        <w:pStyle w:val="BodyText"/>
        <w:rPr>
          <w:b/>
          <w:bCs/>
        </w:rPr>
      </w:pPr>
      <w:r w:rsidRPr="00C01CCB">
        <w:rPr>
          <w:b/>
          <w:bCs/>
        </w:rPr>
        <w:t>Expedites:</w:t>
      </w:r>
    </w:p>
    <w:p w14:paraId="2491DADE" w14:textId="4CC8569A" w:rsidR="008965D5" w:rsidRPr="008965D5" w:rsidRDefault="008965D5" w:rsidP="005D3646">
      <w:pPr>
        <w:pStyle w:val="BodyText"/>
      </w:pPr>
      <w:r w:rsidRPr="008965D5">
        <w:t>All air shipments require written authorization by Greene</w:t>
      </w:r>
      <w:r w:rsidR="005D3646">
        <w:t>,</w:t>
      </w:r>
      <w:r w:rsidRPr="008965D5">
        <w:t xml:space="preserve"> Tweed Supply Chain Teams prior to shipping</w:t>
      </w:r>
      <w:r w:rsidR="005D3646">
        <w:t>.</w:t>
      </w:r>
    </w:p>
    <w:p w14:paraId="18B79391" w14:textId="2D2F0937" w:rsidR="008965D5" w:rsidRDefault="008965D5" w:rsidP="005D3646">
      <w:pPr>
        <w:pStyle w:val="BodyText"/>
      </w:pPr>
      <w:r w:rsidRPr="008965D5">
        <w:t xml:space="preserve">Carrier </w:t>
      </w:r>
      <w:r w:rsidR="005D3646">
        <w:t>and</w:t>
      </w:r>
      <w:r w:rsidRPr="008965D5">
        <w:t xml:space="preserve"> Service instructions will be provided by Greene</w:t>
      </w:r>
      <w:r w:rsidR="005D3646">
        <w:t>,</w:t>
      </w:r>
      <w:r w:rsidRPr="008965D5">
        <w:t xml:space="preserve"> Tweed Logistics.</w:t>
      </w:r>
    </w:p>
    <w:p w14:paraId="2D15BF21" w14:textId="0A1B433C" w:rsidR="001B2710" w:rsidRDefault="001B2710" w:rsidP="00F800AD">
      <w:pPr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W w:w="10620" w:type="dxa"/>
        <w:tblInd w:w="-5" w:type="dxa"/>
        <w:tblBorders>
          <w:top w:val="single" w:sz="4" w:space="0" w:color="35469D"/>
          <w:left w:val="single" w:sz="4" w:space="0" w:color="35469D"/>
          <w:bottom w:val="single" w:sz="4" w:space="0" w:color="35469D"/>
          <w:right w:val="single" w:sz="4" w:space="0" w:color="35469D"/>
          <w:insideH w:val="single" w:sz="4" w:space="0" w:color="35469D"/>
          <w:insideV w:val="single" w:sz="4" w:space="0" w:color="35469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1685"/>
        <w:gridCol w:w="903"/>
        <w:gridCol w:w="1103"/>
        <w:gridCol w:w="909"/>
        <w:gridCol w:w="1006"/>
        <w:gridCol w:w="1006"/>
        <w:gridCol w:w="1221"/>
        <w:gridCol w:w="1081"/>
        <w:gridCol w:w="1171"/>
      </w:tblGrid>
      <w:tr w:rsidR="00F03A18" w:rsidRPr="00724D06" w14:paraId="4E4553D8" w14:textId="77777777" w:rsidTr="00724D06">
        <w:trPr>
          <w:trHeight w:val="230"/>
        </w:trPr>
        <w:tc>
          <w:tcPr>
            <w:tcW w:w="2220" w:type="dxa"/>
            <w:gridSpan w:val="2"/>
            <w:tcBorders>
              <w:bottom w:val="single" w:sz="4" w:space="0" w:color="221F1F"/>
              <w:right w:val="single" w:sz="4" w:space="0" w:color="221F1F"/>
            </w:tcBorders>
            <w:vAlign w:val="center"/>
          </w:tcPr>
          <w:p w14:paraId="53BBBE2A" w14:textId="77777777" w:rsidR="00F03A18" w:rsidRPr="00724D06" w:rsidRDefault="00F03A18" w:rsidP="00121AF4">
            <w:pPr>
              <w:pStyle w:val="TableParagraph"/>
              <w:spacing w:line="243" w:lineRule="exact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11" w:name="_Hlk111470212"/>
            <w:r w:rsidRPr="00724D06">
              <w:rPr>
                <w:rFonts w:asciiTheme="minorHAnsi" w:hAnsiTheme="minorHAnsi" w:cstheme="minorHAnsi"/>
                <w:b/>
                <w:color w:val="221F1F"/>
                <w:spacing w:val="-4"/>
                <w:sz w:val="18"/>
                <w:szCs w:val="18"/>
              </w:rPr>
              <w:t>From</w:t>
            </w:r>
          </w:p>
        </w:tc>
        <w:tc>
          <w:tcPr>
            <w:tcW w:w="903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CDDDE"/>
            <w:vAlign w:val="center"/>
          </w:tcPr>
          <w:p w14:paraId="647B3F67" w14:textId="77777777" w:rsidR="00F03A18" w:rsidRPr="00724D06" w:rsidRDefault="00F03A18" w:rsidP="00121AF4">
            <w:pPr>
              <w:pStyle w:val="TableParagraph"/>
              <w:spacing w:line="243" w:lineRule="exact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4D06">
              <w:rPr>
                <w:rFonts w:asciiTheme="minorHAnsi" w:hAnsiTheme="minorHAnsi" w:cstheme="minorHAnsi"/>
                <w:b/>
                <w:color w:val="221F1F"/>
                <w:spacing w:val="-5"/>
                <w:sz w:val="18"/>
                <w:szCs w:val="18"/>
              </w:rPr>
              <w:t>KV</w:t>
            </w:r>
          </w:p>
        </w:tc>
        <w:tc>
          <w:tcPr>
            <w:tcW w:w="1103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CDDDE"/>
            <w:vAlign w:val="center"/>
          </w:tcPr>
          <w:p w14:paraId="673C43B5" w14:textId="77777777" w:rsidR="00F03A18" w:rsidRPr="00724D06" w:rsidRDefault="00F03A18" w:rsidP="00121AF4">
            <w:pPr>
              <w:pStyle w:val="TableParagraph"/>
              <w:spacing w:line="243" w:lineRule="exact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4D06">
              <w:rPr>
                <w:rFonts w:asciiTheme="minorHAnsi" w:hAnsiTheme="minorHAnsi" w:cstheme="minorHAnsi"/>
                <w:b/>
                <w:color w:val="221F1F"/>
                <w:spacing w:val="-5"/>
                <w:sz w:val="18"/>
                <w:szCs w:val="18"/>
              </w:rPr>
              <w:t>KV</w:t>
            </w:r>
          </w:p>
        </w:tc>
        <w:tc>
          <w:tcPr>
            <w:tcW w:w="909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6E3BB"/>
            <w:vAlign w:val="center"/>
          </w:tcPr>
          <w:p w14:paraId="0DFE692C" w14:textId="77777777" w:rsidR="00F03A18" w:rsidRPr="00724D06" w:rsidRDefault="00F03A18" w:rsidP="00121AF4">
            <w:pPr>
              <w:pStyle w:val="TableParagraph"/>
              <w:spacing w:line="243" w:lineRule="exact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4D06">
              <w:rPr>
                <w:rFonts w:asciiTheme="minorHAnsi" w:hAnsiTheme="minorHAnsi" w:cstheme="minorHAnsi"/>
                <w:b/>
                <w:color w:val="221F1F"/>
                <w:spacing w:val="-2"/>
                <w:sz w:val="18"/>
                <w:szCs w:val="18"/>
              </w:rPr>
              <w:t>HN/SE</w:t>
            </w:r>
          </w:p>
        </w:tc>
        <w:tc>
          <w:tcPr>
            <w:tcW w:w="1006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6E3BB"/>
            <w:vAlign w:val="center"/>
          </w:tcPr>
          <w:p w14:paraId="74157E78" w14:textId="77777777" w:rsidR="00F03A18" w:rsidRPr="00724D06" w:rsidRDefault="00F03A18" w:rsidP="00121AF4">
            <w:pPr>
              <w:pStyle w:val="TableParagraph"/>
              <w:spacing w:line="243" w:lineRule="exact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4D06">
              <w:rPr>
                <w:rFonts w:asciiTheme="minorHAnsi" w:hAnsiTheme="minorHAnsi" w:cstheme="minorHAnsi"/>
                <w:b/>
                <w:color w:val="221F1F"/>
                <w:spacing w:val="-2"/>
                <w:sz w:val="18"/>
                <w:szCs w:val="18"/>
              </w:rPr>
              <w:t>HN/SE</w:t>
            </w:r>
          </w:p>
        </w:tc>
        <w:tc>
          <w:tcPr>
            <w:tcW w:w="1006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CE4EF"/>
            <w:vAlign w:val="center"/>
          </w:tcPr>
          <w:p w14:paraId="77A1B85A" w14:textId="77777777" w:rsidR="00F03A18" w:rsidRPr="00724D06" w:rsidRDefault="00F03A18" w:rsidP="00121AF4">
            <w:pPr>
              <w:pStyle w:val="TableParagraph"/>
              <w:spacing w:line="243" w:lineRule="exact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4D06">
              <w:rPr>
                <w:rFonts w:asciiTheme="minorHAnsi" w:hAnsiTheme="minorHAnsi" w:cstheme="minorHAnsi"/>
                <w:b/>
                <w:color w:val="221F1F"/>
                <w:spacing w:val="-5"/>
                <w:sz w:val="18"/>
                <w:szCs w:val="18"/>
              </w:rPr>
              <w:t>PL</w:t>
            </w:r>
          </w:p>
        </w:tc>
        <w:tc>
          <w:tcPr>
            <w:tcW w:w="1221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CE4EF"/>
            <w:vAlign w:val="center"/>
          </w:tcPr>
          <w:p w14:paraId="122A5128" w14:textId="77777777" w:rsidR="00F03A18" w:rsidRPr="00724D06" w:rsidRDefault="00F03A18" w:rsidP="00121AF4">
            <w:pPr>
              <w:pStyle w:val="TableParagraph"/>
              <w:spacing w:line="243" w:lineRule="exact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4D06">
              <w:rPr>
                <w:rFonts w:asciiTheme="minorHAnsi" w:hAnsiTheme="minorHAnsi" w:cstheme="minorHAnsi"/>
                <w:b/>
                <w:color w:val="221F1F"/>
                <w:spacing w:val="-5"/>
                <w:sz w:val="18"/>
                <w:szCs w:val="18"/>
              </w:rPr>
              <w:t>PL</w:t>
            </w:r>
          </w:p>
        </w:tc>
        <w:tc>
          <w:tcPr>
            <w:tcW w:w="1081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E4DFEB"/>
            <w:vAlign w:val="center"/>
          </w:tcPr>
          <w:p w14:paraId="7C7813C4" w14:textId="77777777" w:rsidR="00F03A18" w:rsidRPr="00724D06" w:rsidRDefault="00F03A18" w:rsidP="00121AF4">
            <w:pPr>
              <w:pStyle w:val="TableParagraph"/>
              <w:spacing w:line="243" w:lineRule="exact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4D06">
              <w:rPr>
                <w:rFonts w:asciiTheme="minorHAnsi" w:hAnsiTheme="minorHAnsi" w:cstheme="minorHAnsi"/>
                <w:b/>
                <w:color w:val="221F1F"/>
                <w:spacing w:val="-2"/>
                <w:sz w:val="18"/>
                <w:szCs w:val="18"/>
              </w:rPr>
              <w:t>Fremont</w:t>
            </w:r>
          </w:p>
        </w:tc>
        <w:tc>
          <w:tcPr>
            <w:tcW w:w="1171" w:type="dxa"/>
            <w:tcBorders>
              <w:left w:val="single" w:sz="4" w:space="0" w:color="221F1F"/>
              <w:bottom w:val="single" w:sz="4" w:space="0" w:color="221F1F"/>
            </w:tcBorders>
            <w:shd w:val="clear" w:color="auto" w:fill="E4DFEB"/>
          </w:tcPr>
          <w:p w14:paraId="259B34CD" w14:textId="77777777" w:rsidR="00F03A18" w:rsidRPr="00724D06" w:rsidRDefault="00F03A18" w:rsidP="00F800AD">
            <w:pPr>
              <w:pStyle w:val="TableParagraph"/>
              <w:spacing w:line="243" w:lineRule="exact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4D06">
              <w:rPr>
                <w:rFonts w:asciiTheme="minorHAnsi" w:hAnsiTheme="minorHAnsi" w:cstheme="minorHAnsi"/>
                <w:b/>
                <w:color w:val="221F1F"/>
                <w:spacing w:val="-2"/>
                <w:sz w:val="18"/>
                <w:szCs w:val="18"/>
              </w:rPr>
              <w:t>Fremont</w:t>
            </w:r>
          </w:p>
        </w:tc>
      </w:tr>
      <w:tr w:rsidR="00F03A18" w:rsidRPr="00724D06" w14:paraId="59FE9CC6" w14:textId="77777777" w:rsidTr="00724D06">
        <w:trPr>
          <w:trHeight w:val="230"/>
        </w:trPr>
        <w:tc>
          <w:tcPr>
            <w:tcW w:w="535" w:type="dxa"/>
            <w:tcBorders>
              <w:top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54AE6839" w14:textId="77777777" w:rsidR="00F03A18" w:rsidRPr="00724D06" w:rsidRDefault="00F03A18" w:rsidP="00121AF4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41E13BFB" w14:textId="77777777" w:rsidR="00F03A18" w:rsidRPr="00724D06" w:rsidRDefault="00F03A18" w:rsidP="00121AF4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78C6EDE3" w14:textId="77777777" w:rsidR="00F03A18" w:rsidRPr="00724D06" w:rsidRDefault="00F03A18" w:rsidP="00121AF4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4D06">
              <w:rPr>
                <w:rFonts w:asciiTheme="minorHAnsi" w:hAnsiTheme="minorHAnsi" w:cstheme="minorHAnsi"/>
                <w:b/>
                <w:color w:val="221F1F"/>
                <w:sz w:val="18"/>
                <w:szCs w:val="18"/>
                <w:u w:val="single" w:color="221F1F"/>
              </w:rPr>
              <w:t xml:space="preserve">&lt; </w:t>
            </w:r>
            <w:r w:rsidRPr="00724D06">
              <w:rPr>
                <w:rFonts w:asciiTheme="minorHAnsi" w:hAnsiTheme="minorHAnsi" w:cstheme="minorHAnsi"/>
                <w:b/>
                <w:color w:val="221F1F"/>
                <w:spacing w:val="-2"/>
                <w:sz w:val="18"/>
                <w:szCs w:val="18"/>
                <w:u w:val="single" w:color="221F1F"/>
              </w:rPr>
              <w:t>300lbs</w:t>
            </w:r>
          </w:p>
        </w:tc>
        <w:tc>
          <w:tcPr>
            <w:tcW w:w="110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02A11847" w14:textId="77777777" w:rsidR="00F03A18" w:rsidRPr="00724D06" w:rsidRDefault="00F03A18" w:rsidP="00121AF4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4D06">
              <w:rPr>
                <w:rFonts w:asciiTheme="minorHAnsi" w:hAnsiTheme="minorHAnsi" w:cstheme="minorHAnsi"/>
                <w:b/>
                <w:color w:val="221F1F"/>
                <w:sz w:val="18"/>
                <w:szCs w:val="18"/>
                <w:u w:val="single" w:color="221F1F"/>
              </w:rPr>
              <w:t xml:space="preserve">&gt; </w:t>
            </w:r>
            <w:r w:rsidRPr="00724D06">
              <w:rPr>
                <w:rFonts w:asciiTheme="minorHAnsi" w:hAnsiTheme="minorHAnsi" w:cstheme="minorHAnsi"/>
                <w:b/>
                <w:color w:val="221F1F"/>
                <w:spacing w:val="-2"/>
                <w:sz w:val="18"/>
                <w:szCs w:val="18"/>
                <w:u w:val="single" w:color="221F1F"/>
              </w:rPr>
              <w:t>300lbs</w:t>
            </w:r>
          </w:p>
        </w:tc>
        <w:tc>
          <w:tcPr>
            <w:tcW w:w="90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792D042D" w14:textId="77777777" w:rsidR="00F03A18" w:rsidRPr="00724D06" w:rsidRDefault="00F03A18" w:rsidP="00121AF4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4D06">
              <w:rPr>
                <w:rFonts w:asciiTheme="minorHAnsi" w:hAnsiTheme="minorHAnsi" w:cstheme="minorHAnsi"/>
                <w:b/>
                <w:color w:val="221F1F"/>
                <w:sz w:val="18"/>
                <w:szCs w:val="18"/>
                <w:u w:val="single" w:color="221F1F"/>
              </w:rPr>
              <w:t xml:space="preserve">&lt; </w:t>
            </w:r>
            <w:r w:rsidRPr="00724D06">
              <w:rPr>
                <w:rFonts w:asciiTheme="minorHAnsi" w:hAnsiTheme="minorHAnsi" w:cstheme="minorHAnsi"/>
                <w:b/>
                <w:color w:val="221F1F"/>
                <w:spacing w:val="-2"/>
                <w:sz w:val="18"/>
                <w:szCs w:val="18"/>
                <w:u w:val="single" w:color="221F1F"/>
              </w:rPr>
              <w:t>300lbs</w:t>
            </w:r>
          </w:p>
        </w:tc>
        <w:tc>
          <w:tcPr>
            <w:tcW w:w="10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4F062EE1" w14:textId="77777777" w:rsidR="00F03A18" w:rsidRPr="00724D06" w:rsidRDefault="00F03A18" w:rsidP="00121AF4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4D06">
              <w:rPr>
                <w:rFonts w:asciiTheme="minorHAnsi" w:hAnsiTheme="minorHAnsi" w:cstheme="minorHAnsi"/>
                <w:b/>
                <w:color w:val="221F1F"/>
                <w:sz w:val="18"/>
                <w:szCs w:val="18"/>
                <w:u w:val="single" w:color="221F1F"/>
              </w:rPr>
              <w:t xml:space="preserve">&gt; </w:t>
            </w:r>
            <w:r w:rsidRPr="00724D06">
              <w:rPr>
                <w:rFonts w:asciiTheme="minorHAnsi" w:hAnsiTheme="minorHAnsi" w:cstheme="minorHAnsi"/>
                <w:b/>
                <w:color w:val="221F1F"/>
                <w:spacing w:val="-2"/>
                <w:sz w:val="18"/>
                <w:szCs w:val="18"/>
                <w:u w:val="single" w:color="221F1F"/>
              </w:rPr>
              <w:t>300lbs</w:t>
            </w:r>
          </w:p>
        </w:tc>
        <w:tc>
          <w:tcPr>
            <w:tcW w:w="10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3B415A4F" w14:textId="77777777" w:rsidR="00F03A18" w:rsidRPr="00724D06" w:rsidRDefault="00F03A18" w:rsidP="00121AF4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4D06">
              <w:rPr>
                <w:rFonts w:asciiTheme="minorHAnsi" w:hAnsiTheme="minorHAnsi" w:cstheme="minorHAnsi"/>
                <w:b/>
                <w:color w:val="221F1F"/>
                <w:sz w:val="18"/>
                <w:szCs w:val="18"/>
                <w:u w:val="single" w:color="221F1F"/>
              </w:rPr>
              <w:t xml:space="preserve">&lt; </w:t>
            </w:r>
            <w:r w:rsidRPr="00724D06">
              <w:rPr>
                <w:rFonts w:asciiTheme="minorHAnsi" w:hAnsiTheme="minorHAnsi" w:cstheme="minorHAnsi"/>
                <w:b/>
                <w:color w:val="221F1F"/>
                <w:spacing w:val="-2"/>
                <w:sz w:val="18"/>
                <w:szCs w:val="18"/>
                <w:u w:val="single" w:color="221F1F"/>
              </w:rPr>
              <w:t>300lbs</w:t>
            </w:r>
          </w:p>
        </w:tc>
        <w:tc>
          <w:tcPr>
            <w:tcW w:w="122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55326A1B" w14:textId="77777777" w:rsidR="00F03A18" w:rsidRPr="00724D06" w:rsidRDefault="00F03A18" w:rsidP="00121AF4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4D06">
              <w:rPr>
                <w:rFonts w:asciiTheme="minorHAnsi" w:hAnsiTheme="minorHAnsi" w:cstheme="minorHAnsi"/>
                <w:b/>
                <w:color w:val="221F1F"/>
                <w:sz w:val="18"/>
                <w:szCs w:val="18"/>
                <w:u w:val="single" w:color="221F1F"/>
              </w:rPr>
              <w:t xml:space="preserve">&gt; </w:t>
            </w:r>
            <w:r w:rsidRPr="00724D06">
              <w:rPr>
                <w:rFonts w:asciiTheme="minorHAnsi" w:hAnsiTheme="minorHAnsi" w:cstheme="minorHAnsi"/>
                <w:b/>
                <w:color w:val="221F1F"/>
                <w:spacing w:val="-2"/>
                <w:sz w:val="18"/>
                <w:szCs w:val="18"/>
                <w:u w:val="single" w:color="221F1F"/>
              </w:rPr>
              <w:t>300lbs</w:t>
            </w:r>
          </w:p>
        </w:tc>
        <w:tc>
          <w:tcPr>
            <w:tcW w:w="108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0A1D6CBF" w14:textId="77777777" w:rsidR="00F03A18" w:rsidRPr="00724D06" w:rsidRDefault="00F03A18" w:rsidP="00121AF4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4D06">
              <w:rPr>
                <w:rFonts w:asciiTheme="minorHAnsi" w:hAnsiTheme="minorHAnsi" w:cstheme="minorHAnsi"/>
                <w:b/>
                <w:color w:val="221F1F"/>
                <w:sz w:val="18"/>
                <w:szCs w:val="18"/>
                <w:u w:val="single" w:color="221F1F"/>
              </w:rPr>
              <w:t xml:space="preserve">&lt; </w:t>
            </w:r>
            <w:r w:rsidRPr="00724D06">
              <w:rPr>
                <w:rFonts w:asciiTheme="minorHAnsi" w:hAnsiTheme="minorHAnsi" w:cstheme="minorHAnsi"/>
                <w:b/>
                <w:color w:val="221F1F"/>
                <w:spacing w:val="-2"/>
                <w:sz w:val="18"/>
                <w:szCs w:val="18"/>
                <w:u w:val="single" w:color="221F1F"/>
              </w:rPr>
              <w:t>300lbs</w:t>
            </w:r>
          </w:p>
        </w:tc>
        <w:tc>
          <w:tcPr>
            <w:tcW w:w="117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</w:tcPr>
          <w:p w14:paraId="25E1942F" w14:textId="77777777" w:rsidR="00F03A18" w:rsidRPr="00724D06" w:rsidRDefault="00F03A18" w:rsidP="00F800AD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4D06">
              <w:rPr>
                <w:rFonts w:asciiTheme="minorHAnsi" w:hAnsiTheme="minorHAnsi" w:cstheme="minorHAnsi"/>
                <w:b/>
                <w:color w:val="221F1F"/>
                <w:sz w:val="18"/>
                <w:szCs w:val="18"/>
                <w:u w:val="single" w:color="221F1F"/>
              </w:rPr>
              <w:t xml:space="preserve">&gt; </w:t>
            </w:r>
            <w:r w:rsidRPr="00724D06">
              <w:rPr>
                <w:rFonts w:asciiTheme="minorHAnsi" w:hAnsiTheme="minorHAnsi" w:cstheme="minorHAnsi"/>
                <w:b/>
                <w:color w:val="221F1F"/>
                <w:spacing w:val="-2"/>
                <w:sz w:val="18"/>
                <w:szCs w:val="18"/>
                <w:u w:val="single" w:color="221F1F"/>
              </w:rPr>
              <w:t>300lbs</w:t>
            </w:r>
          </w:p>
        </w:tc>
      </w:tr>
      <w:bookmarkEnd w:id="11"/>
      <w:tr w:rsidR="00F03A18" w:rsidRPr="007C03A3" w14:paraId="67C205C5" w14:textId="77777777" w:rsidTr="00984348">
        <w:trPr>
          <w:trHeight w:hRule="exact" w:val="245"/>
        </w:trPr>
        <w:tc>
          <w:tcPr>
            <w:tcW w:w="535" w:type="dxa"/>
            <w:tcBorders>
              <w:top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17D13FA2" w14:textId="77777777" w:rsidR="00F03A18" w:rsidRPr="007C03A3" w:rsidRDefault="00F03A18" w:rsidP="00984348">
            <w:pPr>
              <w:pStyle w:val="TableParagraph"/>
              <w:spacing w:line="240" w:lineRule="exact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AL</w:t>
            </w:r>
          </w:p>
        </w:tc>
        <w:tc>
          <w:tcPr>
            <w:tcW w:w="168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5182EC50" w14:textId="77777777" w:rsidR="00F03A18" w:rsidRPr="007C03A3" w:rsidRDefault="00F03A18" w:rsidP="00984348">
            <w:pPr>
              <w:pStyle w:val="TableParagraph"/>
              <w:spacing w:line="240" w:lineRule="exact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2"/>
                <w:sz w:val="18"/>
                <w:szCs w:val="18"/>
              </w:rPr>
              <w:t>Alabama</w:t>
            </w:r>
          </w:p>
        </w:tc>
        <w:tc>
          <w:tcPr>
            <w:tcW w:w="90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26B09753" w14:textId="77777777" w:rsidR="00F03A18" w:rsidRPr="007C03A3" w:rsidRDefault="00F03A18" w:rsidP="00984348">
            <w:pPr>
              <w:pStyle w:val="TableParagraph"/>
              <w:spacing w:line="240" w:lineRule="exact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10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5FAA11F5" w14:textId="77777777" w:rsidR="00F03A18" w:rsidRPr="007C03A3" w:rsidRDefault="00F03A18" w:rsidP="00984348">
            <w:pPr>
              <w:pStyle w:val="TableParagraph"/>
              <w:spacing w:line="240" w:lineRule="exact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6F2F9F"/>
                <w:spacing w:val="-2"/>
                <w:sz w:val="18"/>
                <w:szCs w:val="18"/>
              </w:rPr>
              <w:t>FedEx</w:t>
            </w:r>
          </w:p>
        </w:tc>
        <w:tc>
          <w:tcPr>
            <w:tcW w:w="90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1A7FD6CC" w14:textId="77777777" w:rsidR="00F03A18" w:rsidRPr="007C03A3" w:rsidRDefault="00F03A18" w:rsidP="00984348">
            <w:pPr>
              <w:pStyle w:val="TableParagraph"/>
              <w:spacing w:line="240" w:lineRule="exact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0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35600E13" w14:textId="77777777" w:rsidR="00F03A18" w:rsidRPr="007C03A3" w:rsidRDefault="00F03A18" w:rsidP="00984348">
            <w:pPr>
              <w:pStyle w:val="TableParagraph"/>
              <w:spacing w:line="240" w:lineRule="exact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FF0000"/>
                <w:spacing w:val="-5"/>
                <w:sz w:val="18"/>
                <w:szCs w:val="18"/>
              </w:rPr>
              <w:t>XPO</w:t>
            </w:r>
          </w:p>
        </w:tc>
        <w:tc>
          <w:tcPr>
            <w:tcW w:w="10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4108D10F" w14:textId="77777777" w:rsidR="00F03A18" w:rsidRPr="007C03A3" w:rsidRDefault="00F03A18" w:rsidP="00984348">
            <w:pPr>
              <w:pStyle w:val="TableParagraph"/>
              <w:spacing w:line="240" w:lineRule="exact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22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0A490458" w14:textId="77777777" w:rsidR="00F03A18" w:rsidRPr="007C03A3" w:rsidRDefault="00F03A18" w:rsidP="00984348">
            <w:pPr>
              <w:pStyle w:val="TableParagraph"/>
              <w:spacing w:line="240" w:lineRule="exact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6F2F9F"/>
                <w:spacing w:val="-2"/>
                <w:sz w:val="18"/>
                <w:szCs w:val="18"/>
              </w:rPr>
              <w:t>FedEx</w:t>
            </w:r>
          </w:p>
        </w:tc>
        <w:tc>
          <w:tcPr>
            <w:tcW w:w="108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2E3859EB" w14:textId="77777777" w:rsidR="00F03A18" w:rsidRPr="007C03A3" w:rsidRDefault="00F03A18" w:rsidP="00984348">
            <w:pPr>
              <w:pStyle w:val="TableParagraph"/>
              <w:spacing w:line="240" w:lineRule="exact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17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  <w:vAlign w:val="center"/>
          </w:tcPr>
          <w:p w14:paraId="42DE5DD1" w14:textId="77777777" w:rsidR="00F03A18" w:rsidRPr="007C03A3" w:rsidRDefault="00F03A18" w:rsidP="00984348">
            <w:pPr>
              <w:pStyle w:val="TableParagraph"/>
              <w:spacing w:line="240" w:lineRule="exact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FF0000"/>
                <w:spacing w:val="-5"/>
                <w:sz w:val="18"/>
                <w:szCs w:val="18"/>
              </w:rPr>
              <w:t>XPO</w:t>
            </w:r>
          </w:p>
        </w:tc>
      </w:tr>
      <w:tr w:rsidR="00F03A18" w:rsidRPr="007C03A3" w14:paraId="65215AB2" w14:textId="77777777" w:rsidTr="00984348">
        <w:trPr>
          <w:trHeight w:hRule="exact" w:val="245"/>
        </w:trPr>
        <w:tc>
          <w:tcPr>
            <w:tcW w:w="535" w:type="dxa"/>
            <w:tcBorders>
              <w:top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19645785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AZ</w:t>
            </w:r>
          </w:p>
        </w:tc>
        <w:tc>
          <w:tcPr>
            <w:tcW w:w="168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397E53F2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2"/>
                <w:sz w:val="18"/>
                <w:szCs w:val="18"/>
              </w:rPr>
              <w:t>Arizona</w:t>
            </w:r>
          </w:p>
        </w:tc>
        <w:tc>
          <w:tcPr>
            <w:tcW w:w="90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3E674175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10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1A46F77A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6F2F9F"/>
                <w:spacing w:val="-2"/>
                <w:sz w:val="18"/>
                <w:szCs w:val="18"/>
              </w:rPr>
              <w:t>FedEx</w:t>
            </w:r>
          </w:p>
        </w:tc>
        <w:tc>
          <w:tcPr>
            <w:tcW w:w="90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2F90D239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0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61DD9272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FF0000"/>
                <w:spacing w:val="-5"/>
                <w:sz w:val="18"/>
                <w:szCs w:val="18"/>
              </w:rPr>
              <w:t>XPO</w:t>
            </w:r>
          </w:p>
        </w:tc>
        <w:tc>
          <w:tcPr>
            <w:tcW w:w="10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0C481308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22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440ED7CC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6F2F9F"/>
                <w:spacing w:val="-2"/>
                <w:sz w:val="18"/>
                <w:szCs w:val="18"/>
              </w:rPr>
              <w:t>FedEx</w:t>
            </w:r>
          </w:p>
        </w:tc>
        <w:tc>
          <w:tcPr>
            <w:tcW w:w="108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0879884D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17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  <w:vAlign w:val="center"/>
          </w:tcPr>
          <w:p w14:paraId="396EA79F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FF0000"/>
                <w:spacing w:val="-5"/>
                <w:sz w:val="18"/>
                <w:szCs w:val="18"/>
              </w:rPr>
              <w:t>XPO</w:t>
            </w:r>
          </w:p>
        </w:tc>
      </w:tr>
      <w:tr w:rsidR="00F03A18" w:rsidRPr="007C03A3" w14:paraId="1BBB14A6" w14:textId="77777777" w:rsidTr="00984348">
        <w:trPr>
          <w:trHeight w:hRule="exact" w:val="245"/>
        </w:trPr>
        <w:tc>
          <w:tcPr>
            <w:tcW w:w="535" w:type="dxa"/>
            <w:tcBorders>
              <w:top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4BA159FF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AR</w:t>
            </w:r>
          </w:p>
        </w:tc>
        <w:tc>
          <w:tcPr>
            <w:tcW w:w="168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080664BB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2"/>
                <w:sz w:val="18"/>
                <w:szCs w:val="18"/>
              </w:rPr>
              <w:t>Arkansas</w:t>
            </w:r>
          </w:p>
        </w:tc>
        <w:tc>
          <w:tcPr>
            <w:tcW w:w="90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78530C48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10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250B28C2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6F2F9F"/>
                <w:spacing w:val="-2"/>
                <w:sz w:val="18"/>
                <w:szCs w:val="18"/>
              </w:rPr>
              <w:t>FedEx</w:t>
            </w:r>
          </w:p>
        </w:tc>
        <w:tc>
          <w:tcPr>
            <w:tcW w:w="90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38276508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0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5A5BB37B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FF0000"/>
                <w:spacing w:val="-5"/>
                <w:sz w:val="18"/>
                <w:szCs w:val="18"/>
              </w:rPr>
              <w:t>XPO</w:t>
            </w:r>
          </w:p>
        </w:tc>
        <w:tc>
          <w:tcPr>
            <w:tcW w:w="10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0B014BC8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22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4BC4DFD1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6F2F9F"/>
                <w:spacing w:val="-2"/>
                <w:sz w:val="18"/>
                <w:szCs w:val="18"/>
              </w:rPr>
              <w:t>FedEx</w:t>
            </w:r>
          </w:p>
        </w:tc>
        <w:tc>
          <w:tcPr>
            <w:tcW w:w="108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5ACB3C8D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17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  <w:vAlign w:val="center"/>
          </w:tcPr>
          <w:p w14:paraId="41DECF14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FF0000"/>
                <w:spacing w:val="-5"/>
                <w:sz w:val="18"/>
                <w:szCs w:val="18"/>
              </w:rPr>
              <w:t>XPO</w:t>
            </w:r>
          </w:p>
        </w:tc>
      </w:tr>
      <w:tr w:rsidR="00F03A18" w:rsidRPr="007C03A3" w14:paraId="55C1D06C" w14:textId="77777777" w:rsidTr="00984348">
        <w:trPr>
          <w:trHeight w:hRule="exact" w:val="245"/>
        </w:trPr>
        <w:tc>
          <w:tcPr>
            <w:tcW w:w="535" w:type="dxa"/>
            <w:tcBorders>
              <w:top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7313EABC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CA</w:t>
            </w:r>
          </w:p>
        </w:tc>
        <w:tc>
          <w:tcPr>
            <w:tcW w:w="168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5E21249B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2"/>
                <w:sz w:val="18"/>
                <w:szCs w:val="18"/>
              </w:rPr>
              <w:t>California</w:t>
            </w:r>
          </w:p>
        </w:tc>
        <w:tc>
          <w:tcPr>
            <w:tcW w:w="90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38864752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10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126AD5AE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6F2F9F"/>
                <w:spacing w:val="-2"/>
                <w:sz w:val="18"/>
                <w:szCs w:val="18"/>
              </w:rPr>
              <w:t>FedEx</w:t>
            </w:r>
          </w:p>
        </w:tc>
        <w:tc>
          <w:tcPr>
            <w:tcW w:w="90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2794333A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0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7B7E08B1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FF0000"/>
                <w:spacing w:val="-5"/>
                <w:sz w:val="18"/>
                <w:szCs w:val="18"/>
              </w:rPr>
              <w:t>XPO</w:t>
            </w:r>
          </w:p>
        </w:tc>
        <w:tc>
          <w:tcPr>
            <w:tcW w:w="10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2D20593A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22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4D0BC157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6F2F9F"/>
                <w:spacing w:val="-2"/>
                <w:sz w:val="18"/>
                <w:szCs w:val="18"/>
              </w:rPr>
              <w:t>FedEx</w:t>
            </w:r>
          </w:p>
        </w:tc>
        <w:tc>
          <w:tcPr>
            <w:tcW w:w="108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5704F415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17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  <w:vAlign w:val="center"/>
          </w:tcPr>
          <w:p w14:paraId="74149C6C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FF0000"/>
                <w:spacing w:val="-5"/>
                <w:sz w:val="18"/>
                <w:szCs w:val="18"/>
              </w:rPr>
              <w:t>XPO</w:t>
            </w:r>
          </w:p>
        </w:tc>
      </w:tr>
      <w:tr w:rsidR="00F03A18" w:rsidRPr="007C03A3" w14:paraId="531DABCE" w14:textId="77777777" w:rsidTr="00984348">
        <w:trPr>
          <w:trHeight w:hRule="exact" w:val="245"/>
        </w:trPr>
        <w:tc>
          <w:tcPr>
            <w:tcW w:w="535" w:type="dxa"/>
            <w:tcBorders>
              <w:top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07659C60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CO</w:t>
            </w:r>
          </w:p>
        </w:tc>
        <w:tc>
          <w:tcPr>
            <w:tcW w:w="168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602CB9E2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2"/>
                <w:sz w:val="18"/>
                <w:szCs w:val="18"/>
              </w:rPr>
              <w:t>Colorado</w:t>
            </w:r>
          </w:p>
        </w:tc>
        <w:tc>
          <w:tcPr>
            <w:tcW w:w="90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2EE3F6FB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10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7A86D9E4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6F2F9F"/>
                <w:spacing w:val="-2"/>
                <w:sz w:val="18"/>
                <w:szCs w:val="18"/>
              </w:rPr>
              <w:t>FedEx</w:t>
            </w:r>
          </w:p>
        </w:tc>
        <w:tc>
          <w:tcPr>
            <w:tcW w:w="90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2261F073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0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22521F8E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FF0000"/>
                <w:spacing w:val="-5"/>
                <w:sz w:val="18"/>
                <w:szCs w:val="18"/>
              </w:rPr>
              <w:t>XPO</w:t>
            </w:r>
          </w:p>
        </w:tc>
        <w:tc>
          <w:tcPr>
            <w:tcW w:w="10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439151C5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22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38FABB79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6F2F9F"/>
                <w:spacing w:val="-2"/>
                <w:sz w:val="18"/>
                <w:szCs w:val="18"/>
              </w:rPr>
              <w:t>FedEx</w:t>
            </w:r>
          </w:p>
        </w:tc>
        <w:tc>
          <w:tcPr>
            <w:tcW w:w="108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05F6E0AF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17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  <w:vAlign w:val="center"/>
          </w:tcPr>
          <w:p w14:paraId="6B16573D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FF0000"/>
                <w:spacing w:val="-5"/>
                <w:sz w:val="18"/>
                <w:szCs w:val="18"/>
              </w:rPr>
              <w:t>XPO</w:t>
            </w:r>
          </w:p>
        </w:tc>
      </w:tr>
      <w:tr w:rsidR="00F03A18" w:rsidRPr="007C03A3" w14:paraId="19311D01" w14:textId="77777777" w:rsidTr="00984348">
        <w:trPr>
          <w:trHeight w:hRule="exact" w:val="245"/>
        </w:trPr>
        <w:tc>
          <w:tcPr>
            <w:tcW w:w="535" w:type="dxa"/>
            <w:tcBorders>
              <w:top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3454E65D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CT</w:t>
            </w:r>
          </w:p>
        </w:tc>
        <w:tc>
          <w:tcPr>
            <w:tcW w:w="168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3816402C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2"/>
                <w:sz w:val="18"/>
                <w:szCs w:val="18"/>
              </w:rPr>
              <w:t>Connecticut</w:t>
            </w:r>
          </w:p>
        </w:tc>
        <w:tc>
          <w:tcPr>
            <w:tcW w:w="90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48A8AF47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10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0A5901BA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6F2F9F"/>
                <w:spacing w:val="-2"/>
                <w:sz w:val="18"/>
                <w:szCs w:val="18"/>
              </w:rPr>
              <w:t>FedEx</w:t>
            </w:r>
          </w:p>
        </w:tc>
        <w:tc>
          <w:tcPr>
            <w:tcW w:w="90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13A3E243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0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112BE5D5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FF0000"/>
                <w:spacing w:val="-5"/>
                <w:sz w:val="18"/>
                <w:szCs w:val="18"/>
              </w:rPr>
              <w:t>XPO</w:t>
            </w:r>
          </w:p>
        </w:tc>
        <w:tc>
          <w:tcPr>
            <w:tcW w:w="10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5C1CC66A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22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56F4A686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6F2F9F"/>
                <w:spacing w:val="-2"/>
                <w:sz w:val="18"/>
                <w:szCs w:val="18"/>
              </w:rPr>
              <w:t>FedEx</w:t>
            </w:r>
          </w:p>
        </w:tc>
        <w:tc>
          <w:tcPr>
            <w:tcW w:w="108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02A5509B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17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  <w:vAlign w:val="center"/>
          </w:tcPr>
          <w:p w14:paraId="1B11E955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FF0000"/>
                <w:spacing w:val="-5"/>
                <w:sz w:val="18"/>
                <w:szCs w:val="18"/>
              </w:rPr>
              <w:t>XPO</w:t>
            </w:r>
          </w:p>
        </w:tc>
      </w:tr>
      <w:tr w:rsidR="00F03A18" w:rsidRPr="007C03A3" w14:paraId="5840EDF4" w14:textId="77777777" w:rsidTr="00984348">
        <w:trPr>
          <w:trHeight w:hRule="exact" w:val="245"/>
        </w:trPr>
        <w:tc>
          <w:tcPr>
            <w:tcW w:w="535" w:type="dxa"/>
            <w:tcBorders>
              <w:top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0C325F8C" w14:textId="77777777" w:rsidR="00F03A18" w:rsidRPr="007C03A3" w:rsidRDefault="00F03A18" w:rsidP="00984348">
            <w:pPr>
              <w:pStyle w:val="TableParagraph"/>
              <w:spacing w:line="240" w:lineRule="exact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DE</w:t>
            </w:r>
          </w:p>
        </w:tc>
        <w:tc>
          <w:tcPr>
            <w:tcW w:w="168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03882979" w14:textId="77777777" w:rsidR="00F03A18" w:rsidRPr="007C03A3" w:rsidRDefault="00F03A18" w:rsidP="00984348">
            <w:pPr>
              <w:pStyle w:val="TableParagraph"/>
              <w:spacing w:line="240" w:lineRule="exact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2"/>
                <w:sz w:val="18"/>
                <w:szCs w:val="18"/>
              </w:rPr>
              <w:t>Delaware</w:t>
            </w:r>
          </w:p>
        </w:tc>
        <w:tc>
          <w:tcPr>
            <w:tcW w:w="90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19ABAF7F" w14:textId="77777777" w:rsidR="00F03A18" w:rsidRPr="007C03A3" w:rsidRDefault="00F03A18" w:rsidP="00984348">
            <w:pPr>
              <w:pStyle w:val="TableParagraph"/>
              <w:spacing w:line="240" w:lineRule="exact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10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6A7858E0" w14:textId="77777777" w:rsidR="00F03A18" w:rsidRPr="007C03A3" w:rsidRDefault="00F03A18" w:rsidP="00984348">
            <w:pPr>
              <w:pStyle w:val="TableParagraph"/>
              <w:spacing w:line="240" w:lineRule="exact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sz w:val="18"/>
                <w:szCs w:val="18"/>
              </w:rPr>
              <w:t>PITT</w:t>
            </w:r>
            <w:r w:rsidRPr="007C03A3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</w:t>
            </w:r>
            <w:r w:rsidRPr="007C03A3">
              <w:rPr>
                <w:rFonts w:asciiTheme="minorHAnsi" w:hAnsiTheme="minorHAnsi" w:cstheme="minorHAnsi"/>
                <w:bCs/>
                <w:spacing w:val="-4"/>
                <w:sz w:val="18"/>
                <w:szCs w:val="18"/>
              </w:rPr>
              <w:t>OHIO</w:t>
            </w:r>
          </w:p>
        </w:tc>
        <w:tc>
          <w:tcPr>
            <w:tcW w:w="90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25F67CFE" w14:textId="77777777" w:rsidR="00F03A18" w:rsidRPr="007C03A3" w:rsidRDefault="00F03A18" w:rsidP="00984348">
            <w:pPr>
              <w:pStyle w:val="TableParagraph"/>
              <w:spacing w:line="240" w:lineRule="exact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0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7C25DA29" w14:textId="77777777" w:rsidR="00F03A18" w:rsidRPr="007C03A3" w:rsidRDefault="00F03A18" w:rsidP="00984348">
            <w:pPr>
              <w:pStyle w:val="TableParagraph"/>
              <w:spacing w:line="240" w:lineRule="exact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FF0000"/>
                <w:spacing w:val="-5"/>
                <w:sz w:val="18"/>
                <w:szCs w:val="18"/>
              </w:rPr>
              <w:t>XPO</w:t>
            </w:r>
          </w:p>
        </w:tc>
        <w:tc>
          <w:tcPr>
            <w:tcW w:w="10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532F5872" w14:textId="77777777" w:rsidR="00F03A18" w:rsidRPr="007C03A3" w:rsidRDefault="00F03A18" w:rsidP="00984348">
            <w:pPr>
              <w:pStyle w:val="TableParagraph"/>
              <w:spacing w:line="240" w:lineRule="exact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22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5A60E980" w14:textId="77777777" w:rsidR="00F03A18" w:rsidRPr="007C03A3" w:rsidRDefault="00F03A18" w:rsidP="00984348">
            <w:pPr>
              <w:pStyle w:val="TableParagraph"/>
              <w:spacing w:line="240" w:lineRule="exact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sz w:val="18"/>
                <w:szCs w:val="18"/>
              </w:rPr>
              <w:t>PITT</w:t>
            </w:r>
            <w:r w:rsidRPr="007C03A3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</w:t>
            </w:r>
            <w:r w:rsidRPr="007C03A3">
              <w:rPr>
                <w:rFonts w:asciiTheme="minorHAnsi" w:hAnsiTheme="minorHAnsi" w:cstheme="minorHAnsi"/>
                <w:bCs/>
                <w:spacing w:val="-4"/>
                <w:sz w:val="18"/>
                <w:szCs w:val="18"/>
              </w:rPr>
              <w:t>OHIO</w:t>
            </w:r>
          </w:p>
        </w:tc>
        <w:tc>
          <w:tcPr>
            <w:tcW w:w="108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52EAB668" w14:textId="77777777" w:rsidR="00F03A18" w:rsidRPr="007C03A3" w:rsidRDefault="00F03A18" w:rsidP="00984348">
            <w:pPr>
              <w:pStyle w:val="TableParagraph"/>
              <w:spacing w:line="240" w:lineRule="exact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17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  <w:vAlign w:val="center"/>
          </w:tcPr>
          <w:p w14:paraId="116484A2" w14:textId="77777777" w:rsidR="00F03A18" w:rsidRPr="007C03A3" w:rsidRDefault="00F03A18" w:rsidP="00984348">
            <w:pPr>
              <w:pStyle w:val="TableParagraph"/>
              <w:spacing w:line="240" w:lineRule="exact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FF0000"/>
                <w:spacing w:val="-5"/>
                <w:sz w:val="18"/>
                <w:szCs w:val="18"/>
              </w:rPr>
              <w:t>XPO</w:t>
            </w:r>
          </w:p>
        </w:tc>
      </w:tr>
      <w:tr w:rsidR="00F03A18" w:rsidRPr="007C03A3" w14:paraId="1CD3B626" w14:textId="77777777" w:rsidTr="00984348">
        <w:trPr>
          <w:trHeight w:hRule="exact" w:val="245"/>
        </w:trPr>
        <w:tc>
          <w:tcPr>
            <w:tcW w:w="535" w:type="dxa"/>
            <w:tcBorders>
              <w:top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4DF57ED5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FL</w:t>
            </w:r>
          </w:p>
        </w:tc>
        <w:tc>
          <w:tcPr>
            <w:tcW w:w="168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5E0F9F5F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2"/>
                <w:sz w:val="18"/>
                <w:szCs w:val="18"/>
              </w:rPr>
              <w:t>Florida</w:t>
            </w:r>
          </w:p>
        </w:tc>
        <w:tc>
          <w:tcPr>
            <w:tcW w:w="90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1861F23B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10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0096786F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6F2F9F"/>
                <w:spacing w:val="-2"/>
                <w:sz w:val="18"/>
                <w:szCs w:val="18"/>
              </w:rPr>
              <w:t>FedEx</w:t>
            </w:r>
          </w:p>
        </w:tc>
        <w:tc>
          <w:tcPr>
            <w:tcW w:w="90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2796FA3D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0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660ACDAD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FF0000"/>
                <w:spacing w:val="-5"/>
                <w:sz w:val="18"/>
                <w:szCs w:val="18"/>
              </w:rPr>
              <w:t>XPO</w:t>
            </w:r>
          </w:p>
        </w:tc>
        <w:tc>
          <w:tcPr>
            <w:tcW w:w="10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4781512F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22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47144673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6F2F9F"/>
                <w:spacing w:val="-2"/>
                <w:sz w:val="18"/>
                <w:szCs w:val="18"/>
              </w:rPr>
              <w:t>FedEx</w:t>
            </w:r>
          </w:p>
        </w:tc>
        <w:tc>
          <w:tcPr>
            <w:tcW w:w="108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6FDF8377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17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  <w:vAlign w:val="center"/>
          </w:tcPr>
          <w:p w14:paraId="6CC35654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FF0000"/>
                <w:spacing w:val="-5"/>
                <w:sz w:val="18"/>
                <w:szCs w:val="18"/>
              </w:rPr>
              <w:t>XPO</w:t>
            </w:r>
          </w:p>
        </w:tc>
      </w:tr>
      <w:tr w:rsidR="00F03A18" w:rsidRPr="007C03A3" w14:paraId="5FF8D2BD" w14:textId="77777777" w:rsidTr="00984348">
        <w:trPr>
          <w:trHeight w:hRule="exact" w:val="245"/>
        </w:trPr>
        <w:tc>
          <w:tcPr>
            <w:tcW w:w="535" w:type="dxa"/>
            <w:tcBorders>
              <w:top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00FF9D5C" w14:textId="77777777" w:rsidR="00F03A18" w:rsidRPr="007C03A3" w:rsidRDefault="00F03A18" w:rsidP="00984348">
            <w:pPr>
              <w:pStyle w:val="TableParagraph"/>
              <w:spacing w:line="243" w:lineRule="exact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GA</w:t>
            </w:r>
          </w:p>
        </w:tc>
        <w:tc>
          <w:tcPr>
            <w:tcW w:w="168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694485D2" w14:textId="77777777" w:rsidR="00F03A18" w:rsidRPr="007C03A3" w:rsidRDefault="00F03A18" w:rsidP="00984348">
            <w:pPr>
              <w:pStyle w:val="TableParagraph"/>
              <w:spacing w:line="243" w:lineRule="exact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2"/>
                <w:sz w:val="18"/>
                <w:szCs w:val="18"/>
              </w:rPr>
              <w:t>Georgia</w:t>
            </w:r>
          </w:p>
        </w:tc>
        <w:tc>
          <w:tcPr>
            <w:tcW w:w="90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04CEBA5C" w14:textId="77777777" w:rsidR="00F03A18" w:rsidRPr="007C03A3" w:rsidRDefault="00F03A18" w:rsidP="00984348">
            <w:pPr>
              <w:pStyle w:val="TableParagraph"/>
              <w:spacing w:line="243" w:lineRule="exact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10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09D01E09" w14:textId="77777777" w:rsidR="00F03A18" w:rsidRPr="007C03A3" w:rsidRDefault="00F03A18" w:rsidP="00984348">
            <w:pPr>
              <w:pStyle w:val="TableParagraph"/>
              <w:spacing w:line="243" w:lineRule="exact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6F2F9F"/>
                <w:spacing w:val="-2"/>
                <w:sz w:val="18"/>
                <w:szCs w:val="18"/>
              </w:rPr>
              <w:t>FedEx</w:t>
            </w:r>
          </w:p>
        </w:tc>
        <w:tc>
          <w:tcPr>
            <w:tcW w:w="90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101D051B" w14:textId="77777777" w:rsidR="00F03A18" w:rsidRPr="007C03A3" w:rsidRDefault="00F03A18" w:rsidP="00984348">
            <w:pPr>
              <w:pStyle w:val="TableParagraph"/>
              <w:spacing w:line="243" w:lineRule="exact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0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44599B60" w14:textId="77777777" w:rsidR="00F03A18" w:rsidRPr="007C03A3" w:rsidRDefault="00F03A18" w:rsidP="00984348">
            <w:pPr>
              <w:pStyle w:val="TableParagraph"/>
              <w:spacing w:line="243" w:lineRule="exact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FF0000"/>
                <w:spacing w:val="-5"/>
                <w:sz w:val="18"/>
                <w:szCs w:val="18"/>
              </w:rPr>
              <w:t>XPO</w:t>
            </w:r>
          </w:p>
        </w:tc>
        <w:tc>
          <w:tcPr>
            <w:tcW w:w="10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3CAA7F0D" w14:textId="77777777" w:rsidR="00F03A18" w:rsidRPr="007C03A3" w:rsidRDefault="00F03A18" w:rsidP="00984348">
            <w:pPr>
              <w:pStyle w:val="TableParagraph"/>
              <w:spacing w:line="243" w:lineRule="exact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22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73D8F301" w14:textId="77777777" w:rsidR="00F03A18" w:rsidRPr="007C03A3" w:rsidRDefault="00F03A18" w:rsidP="00984348">
            <w:pPr>
              <w:pStyle w:val="TableParagraph"/>
              <w:spacing w:line="243" w:lineRule="exact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6F2F9F"/>
                <w:spacing w:val="-2"/>
                <w:sz w:val="18"/>
                <w:szCs w:val="18"/>
              </w:rPr>
              <w:t>FedEx</w:t>
            </w:r>
          </w:p>
        </w:tc>
        <w:tc>
          <w:tcPr>
            <w:tcW w:w="108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64EF7309" w14:textId="77777777" w:rsidR="00F03A18" w:rsidRPr="007C03A3" w:rsidRDefault="00F03A18" w:rsidP="00984348">
            <w:pPr>
              <w:pStyle w:val="TableParagraph"/>
              <w:spacing w:line="243" w:lineRule="exact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17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  <w:vAlign w:val="center"/>
          </w:tcPr>
          <w:p w14:paraId="511CFBE8" w14:textId="77777777" w:rsidR="00F03A18" w:rsidRPr="007C03A3" w:rsidRDefault="00F03A18" w:rsidP="00984348">
            <w:pPr>
              <w:pStyle w:val="TableParagraph"/>
              <w:spacing w:line="243" w:lineRule="exact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FF0000"/>
                <w:spacing w:val="-5"/>
                <w:sz w:val="18"/>
                <w:szCs w:val="18"/>
              </w:rPr>
              <w:t>XPO</w:t>
            </w:r>
          </w:p>
        </w:tc>
      </w:tr>
      <w:tr w:rsidR="00F03A18" w:rsidRPr="007C03A3" w14:paraId="774F68A0" w14:textId="77777777" w:rsidTr="00984348">
        <w:trPr>
          <w:trHeight w:hRule="exact" w:val="245"/>
        </w:trPr>
        <w:tc>
          <w:tcPr>
            <w:tcW w:w="535" w:type="dxa"/>
            <w:tcBorders>
              <w:top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67B9863B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ID</w:t>
            </w:r>
          </w:p>
        </w:tc>
        <w:tc>
          <w:tcPr>
            <w:tcW w:w="168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535F8303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2"/>
                <w:sz w:val="18"/>
                <w:szCs w:val="18"/>
              </w:rPr>
              <w:t>Idaho</w:t>
            </w:r>
          </w:p>
        </w:tc>
        <w:tc>
          <w:tcPr>
            <w:tcW w:w="90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1231F46B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10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217A56AF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6F2F9F"/>
                <w:spacing w:val="-2"/>
                <w:sz w:val="18"/>
                <w:szCs w:val="18"/>
              </w:rPr>
              <w:t>FedEx</w:t>
            </w:r>
          </w:p>
        </w:tc>
        <w:tc>
          <w:tcPr>
            <w:tcW w:w="90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6D5C38AF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0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05F78BDC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FF0000"/>
                <w:spacing w:val="-5"/>
                <w:sz w:val="18"/>
                <w:szCs w:val="18"/>
              </w:rPr>
              <w:t>XPO</w:t>
            </w:r>
          </w:p>
        </w:tc>
        <w:tc>
          <w:tcPr>
            <w:tcW w:w="10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04BD3B2F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22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6A943FC1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6F2F9F"/>
                <w:spacing w:val="-2"/>
                <w:sz w:val="18"/>
                <w:szCs w:val="18"/>
              </w:rPr>
              <w:t>FedEx</w:t>
            </w:r>
          </w:p>
        </w:tc>
        <w:tc>
          <w:tcPr>
            <w:tcW w:w="108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545ECC78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17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  <w:vAlign w:val="center"/>
          </w:tcPr>
          <w:p w14:paraId="53D6ED03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FF0000"/>
                <w:spacing w:val="-5"/>
                <w:sz w:val="18"/>
                <w:szCs w:val="18"/>
              </w:rPr>
              <w:t>XPO</w:t>
            </w:r>
          </w:p>
        </w:tc>
      </w:tr>
      <w:tr w:rsidR="00F03A18" w:rsidRPr="007C03A3" w14:paraId="3682611F" w14:textId="77777777" w:rsidTr="00984348">
        <w:trPr>
          <w:trHeight w:hRule="exact" w:val="245"/>
        </w:trPr>
        <w:tc>
          <w:tcPr>
            <w:tcW w:w="535" w:type="dxa"/>
            <w:tcBorders>
              <w:top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3C6DA87A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IL</w:t>
            </w:r>
          </w:p>
        </w:tc>
        <w:tc>
          <w:tcPr>
            <w:tcW w:w="168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55E52EF4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2"/>
                <w:sz w:val="18"/>
                <w:szCs w:val="18"/>
              </w:rPr>
              <w:t>Illinois</w:t>
            </w:r>
          </w:p>
        </w:tc>
        <w:tc>
          <w:tcPr>
            <w:tcW w:w="90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5447304A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10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4A146511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sz w:val="18"/>
                <w:szCs w:val="18"/>
              </w:rPr>
              <w:t>PITT</w:t>
            </w:r>
            <w:r w:rsidRPr="007C03A3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</w:t>
            </w:r>
            <w:r w:rsidRPr="007C03A3">
              <w:rPr>
                <w:rFonts w:asciiTheme="minorHAnsi" w:hAnsiTheme="minorHAnsi" w:cstheme="minorHAnsi"/>
                <w:bCs/>
                <w:spacing w:val="-4"/>
                <w:sz w:val="18"/>
                <w:szCs w:val="18"/>
              </w:rPr>
              <w:t>OHIO</w:t>
            </w:r>
          </w:p>
        </w:tc>
        <w:tc>
          <w:tcPr>
            <w:tcW w:w="90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0B762362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0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4E3810C9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FF0000"/>
                <w:spacing w:val="-5"/>
                <w:sz w:val="18"/>
                <w:szCs w:val="18"/>
              </w:rPr>
              <w:t>XPO</w:t>
            </w:r>
          </w:p>
        </w:tc>
        <w:tc>
          <w:tcPr>
            <w:tcW w:w="10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57E8D2F9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22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19F28023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sz w:val="18"/>
                <w:szCs w:val="18"/>
              </w:rPr>
              <w:t>PITT</w:t>
            </w:r>
            <w:r w:rsidRPr="007C03A3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</w:t>
            </w:r>
            <w:r w:rsidRPr="007C03A3">
              <w:rPr>
                <w:rFonts w:asciiTheme="minorHAnsi" w:hAnsiTheme="minorHAnsi" w:cstheme="minorHAnsi"/>
                <w:bCs/>
                <w:spacing w:val="-4"/>
                <w:sz w:val="18"/>
                <w:szCs w:val="18"/>
              </w:rPr>
              <w:t>OHIO</w:t>
            </w:r>
          </w:p>
        </w:tc>
        <w:tc>
          <w:tcPr>
            <w:tcW w:w="108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072A84DA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17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  <w:vAlign w:val="center"/>
          </w:tcPr>
          <w:p w14:paraId="05375346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FF0000"/>
                <w:spacing w:val="-5"/>
                <w:sz w:val="18"/>
                <w:szCs w:val="18"/>
              </w:rPr>
              <w:t>XPO</w:t>
            </w:r>
          </w:p>
        </w:tc>
      </w:tr>
      <w:tr w:rsidR="00F03A18" w:rsidRPr="007C03A3" w14:paraId="360C1872" w14:textId="77777777" w:rsidTr="00984348">
        <w:trPr>
          <w:trHeight w:hRule="exact" w:val="245"/>
        </w:trPr>
        <w:tc>
          <w:tcPr>
            <w:tcW w:w="535" w:type="dxa"/>
            <w:tcBorders>
              <w:top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42D4C10C" w14:textId="77777777" w:rsidR="00F03A18" w:rsidRPr="007C03A3" w:rsidRDefault="00F03A18" w:rsidP="00984348">
            <w:pPr>
              <w:pStyle w:val="TableParagraph"/>
              <w:spacing w:line="240" w:lineRule="exact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IN</w:t>
            </w:r>
          </w:p>
        </w:tc>
        <w:tc>
          <w:tcPr>
            <w:tcW w:w="168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76FEBA94" w14:textId="77777777" w:rsidR="00F03A18" w:rsidRPr="007C03A3" w:rsidRDefault="00F03A18" w:rsidP="00984348">
            <w:pPr>
              <w:pStyle w:val="TableParagraph"/>
              <w:spacing w:line="240" w:lineRule="exact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2"/>
                <w:sz w:val="18"/>
                <w:szCs w:val="18"/>
              </w:rPr>
              <w:t>Indiana</w:t>
            </w:r>
          </w:p>
        </w:tc>
        <w:tc>
          <w:tcPr>
            <w:tcW w:w="90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2548BC13" w14:textId="77777777" w:rsidR="00F03A18" w:rsidRPr="007C03A3" w:rsidRDefault="00F03A18" w:rsidP="00984348">
            <w:pPr>
              <w:pStyle w:val="TableParagraph"/>
              <w:spacing w:line="240" w:lineRule="exact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10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7263E590" w14:textId="77777777" w:rsidR="00F03A18" w:rsidRPr="007C03A3" w:rsidRDefault="00F03A18" w:rsidP="00984348">
            <w:pPr>
              <w:pStyle w:val="TableParagraph"/>
              <w:spacing w:line="240" w:lineRule="exact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sz w:val="18"/>
                <w:szCs w:val="18"/>
              </w:rPr>
              <w:t>PITT</w:t>
            </w:r>
            <w:r w:rsidRPr="007C03A3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</w:t>
            </w:r>
            <w:r w:rsidRPr="007C03A3">
              <w:rPr>
                <w:rFonts w:asciiTheme="minorHAnsi" w:hAnsiTheme="minorHAnsi" w:cstheme="minorHAnsi"/>
                <w:bCs/>
                <w:spacing w:val="-4"/>
                <w:sz w:val="18"/>
                <w:szCs w:val="18"/>
              </w:rPr>
              <w:t>OHIO</w:t>
            </w:r>
          </w:p>
        </w:tc>
        <w:tc>
          <w:tcPr>
            <w:tcW w:w="90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7D6ABC25" w14:textId="77777777" w:rsidR="00F03A18" w:rsidRPr="007C03A3" w:rsidRDefault="00F03A18" w:rsidP="00984348">
            <w:pPr>
              <w:pStyle w:val="TableParagraph"/>
              <w:spacing w:line="240" w:lineRule="exact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0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02C0DAF2" w14:textId="77777777" w:rsidR="00F03A18" w:rsidRPr="007C03A3" w:rsidRDefault="00F03A18" w:rsidP="00984348">
            <w:pPr>
              <w:pStyle w:val="TableParagraph"/>
              <w:spacing w:line="240" w:lineRule="exact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FF0000"/>
                <w:spacing w:val="-5"/>
                <w:sz w:val="18"/>
                <w:szCs w:val="18"/>
              </w:rPr>
              <w:t>XPO</w:t>
            </w:r>
          </w:p>
        </w:tc>
        <w:tc>
          <w:tcPr>
            <w:tcW w:w="10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3B9C2100" w14:textId="77777777" w:rsidR="00F03A18" w:rsidRPr="007C03A3" w:rsidRDefault="00F03A18" w:rsidP="00984348">
            <w:pPr>
              <w:pStyle w:val="TableParagraph"/>
              <w:spacing w:line="240" w:lineRule="exact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22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6FAAC17C" w14:textId="77777777" w:rsidR="00F03A18" w:rsidRPr="007C03A3" w:rsidRDefault="00F03A18" w:rsidP="00984348">
            <w:pPr>
              <w:pStyle w:val="TableParagraph"/>
              <w:spacing w:line="240" w:lineRule="exact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sz w:val="18"/>
                <w:szCs w:val="18"/>
              </w:rPr>
              <w:t>PITT</w:t>
            </w:r>
            <w:r w:rsidRPr="007C03A3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</w:t>
            </w:r>
            <w:r w:rsidRPr="007C03A3">
              <w:rPr>
                <w:rFonts w:asciiTheme="minorHAnsi" w:hAnsiTheme="minorHAnsi" w:cstheme="minorHAnsi"/>
                <w:bCs/>
                <w:spacing w:val="-4"/>
                <w:sz w:val="18"/>
                <w:szCs w:val="18"/>
              </w:rPr>
              <w:t>OHIO</w:t>
            </w:r>
          </w:p>
        </w:tc>
        <w:tc>
          <w:tcPr>
            <w:tcW w:w="108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04CDA3A4" w14:textId="77777777" w:rsidR="00F03A18" w:rsidRPr="007C03A3" w:rsidRDefault="00F03A18" w:rsidP="00984348">
            <w:pPr>
              <w:pStyle w:val="TableParagraph"/>
              <w:spacing w:line="240" w:lineRule="exact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17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  <w:vAlign w:val="center"/>
          </w:tcPr>
          <w:p w14:paraId="600B8C24" w14:textId="77777777" w:rsidR="00F03A18" w:rsidRPr="007C03A3" w:rsidRDefault="00F03A18" w:rsidP="00984348">
            <w:pPr>
              <w:pStyle w:val="TableParagraph"/>
              <w:spacing w:line="240" w:lineRule="exact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FF0000"/>
                <w:spacing w:val="-5"/>
                <w:sz w:val="18"/>
                <w:szCs w:val="18"/>
              </w:rPr>
              <w:t>XPO</w:t>
            </w:r>
          </w:p>
        </w:tc>
      </w:tr>
      <w:tr w:rsidR="00F03A18" w:rsidRPr="007C03A3" w14:paraId="30EE90A1" w14:textId="77777777" w:rsidTr="00984348">
        <w:trPr>
          <w:trHeight w:hRule="exact" w:val="245"/>
        </w:trPr>
        <w:tc>
          <w:tcPr>
            <w:tcW w:w="535" w:type="dxa"/>
            <w:tcBorders>
              <w:top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09129F50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IA</w:t>
            </w:r>
          </w:p>
        </w:tc>
        <w:tc>
          <w:tcPr>
            <w:tcW w:w="168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2A7687FF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4"/>
                <w:sz w:val="18"/>
                <w:szCs w:val="18"/>
              </w:rPr>
              <w:t>Iowa</w:t>
            </w:r>
          </w:p>
        </w:tc>
        <w:tc>
          <w:tcPr>
            <w:tcW w:w="90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204C0380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10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1F2F1261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6F2F9F"/>
                <w:spacing w:val="-2"/>
                <w:sz w:val="18"/>
                <w:szCs w:val="18"/>
              </w:rPr>
              <w:t>FedEx</w:t>
            </w:r>
          </w:p>
        </w:tc>
        <w:tc>
          <w:tcPr>
            <w:tcW w:w="90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6BE0D4A6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0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2B4AD419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FF0000"/>
                <w:spacing w:val="-5"/>
                <w:sz w:val="18"/>
                <w:szCs w:val="18"/>
              </w:rPr>
              <w:t>XPO</w:t>
            </w:r>
          </w:p>
        </w:tc>
        <w:tc>
          <w:tcPr>
            <w:tcW w:w="10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70B79D38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22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4F175AE3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6F2F9F"/>
                <w:spacing w:val="-2"/>
                <w:sz w:val="18"/>
                <w:szCs w:val="18"/>
              </w:rPr>
              <w:t>FedEx</w:t>
            </w:r>
          </w:p>
        </w:tc>
        <w:tc>
          <w:tcPr>
            <w:tcW w:w="108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4E06A5E2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17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  <w:vAlign w:val="center"/>
          </w:tcPr>
          <w:p w14:paraId="7016ACC2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FF0000"/>
                <w:spacing w:val="-5"/>
                <w:sz w:val="18"/>
                <w:szCs w:val="18"/>
              </w:rPr>
              <w:t>XPO</w:t>
            </w:r>
          </w:p>
        </w:tc>
      </w:tr>
      <w:tr w:rsidR="00F03A18" w:rsidRPr="007C03A3" w14:paraId="4767046B" w14:textId="77777777" w:rsidTr="00984348">
        <w:trPr>
          <w:trHeight w:hRule="exact" w:val="245"/>
        </w:trPr>
        <w:tc>
          <w:tcPr>
            <w:tcW w:w="535" w:type="dxa"/>
            <w:tcBorders>
              <w:top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4B2F3798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KS</w:t>
            </w:r>
          </w:p>
        </w:tc>
        <w:tc>
          <w:tcPr>
            <w:tcW w:w="168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6D74AA84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2"/>
                <w:sz w:val="18"/>
                <w:szCs w:val="18"/>
              </w:rPr>
              <w:t>Kansas</w:t>
            </w:r>
          </w:p>
        </w:tc>
        <w:tc>
          <w:tcPr>
            <w:tcW w:w="90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2FBE842A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10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3AE0FCA0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6F2F9F"/>
                <w:spacing w:val="-2"/>
                <w:sz w:val="18"/>
                <w:szCs w:val="18"/>
              </w:rPr>
              <w:t>FedEx</w:t>
            </w:r>
          </w:p>
        </w:tc>
        <w:tc>
          <w:tcPr>
            <w:tcW w:w="90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644856E5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0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463A880D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FF0000"/>
                <w:spacing w:val="-5"/>
                <w:sz w:val="18"/>
                <w:szCs w:val="18"/>
              </w:rPr>
              <w:t>XPO</w:t>
            </w:r>
          </w:p>
        </w:tc>
        <w:tc>
          <w:tcPr>
            <w:tcW w:w="10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4E823409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22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74132AE3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6F2F9F"/>
                <w:spacing w:val="-2"/>
                <w:sz w:val="18"/>
                <w:szCs w:val="18"/>
              </w:rPr>
              <w:t>FedEx</w:t>
            </w:r>
          </w:p>
        </w:tc>
        <w:tc>
          <w:tcPr>
            <w:tcW w:w="108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1E613CB4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17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  <w:vAlign w:val="center"/>
          </w:tcPr>
          <w:p w14:paraId="13629125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FF0000"/>
                <w:spacing w:val="-5"/>
                <w:sz w:val="18"/>
                <w:szCs w:val="18"/>
              </w:rPr>
              <w:t>XPO</w:t>
            </w:r>
          </w:p>
        </w:tc>
      </w:tr>
      <w:tr w:rsidR="00F03A18" w:rsidRPr="007C03A3" w14:paraId="2D161FD8" w14:textId="77777777" w:rsidTr="00984348">
        <w:trPr>
          <w:trHeight w:hRule="exact" w:val="245"/>
        </w:trPr>
        <w:tc>
          <w:tcPr>
            <w:tcW w:w="535" w:type="dxa"/>
            <w:tcBorders>
              <w:top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56215DC1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KY</w:t>
            </w:r>
          </w:p>
        </w:tc>
        <w:tc>
          <w:tcPr>
            <w:tcW w:w="168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591689A2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2"/>
                <w:sz w:val="18"/>
                <w:szCs w:val="18"/>
              </w:rPr>
              <w:t>Kentucky</w:t>
            </w:r>
          </w:p>
        </w:tc>
        <w:tc>
          <w:tcPr>
            <w:tcW w:w="90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50AAE17E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10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46999037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6F2F9F"/>
                <w:spacing w:val="-2"/>
                <w:sz w:val="18"/>
                <w:szCs w:val="18"/>
              </w:rPr>
              <w:t>FedEx</w:t>
            </w:r>
          </w:p>
        </w:tc>
        <w:tc>
          <w:tcPr>
            <w:tcW w:w="90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0C3E67F9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0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512774B4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FF0000"/>
                <w:spacing w:val="-5"/>
                <w:sz w:val="18"/>
                <w:szCs w:val="18"/>
              </w:rPr>
              <w:t>XPO</w:t>
            </w:r>
          </w:p>
        </w:tc>
        <w:tc>
          <w:tcPr>
            <w:tcW w:w="10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71B4EE89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22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452FF31B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6F2F9F"/>
                <w:spacing w:val="-2"/>
                <w:sz w:val="18"/>
                <w:szCs w:val="18"/>
              </w:rPr>
              <w:t>FedEx</w:t>
            </w:r>
          </w:p>
        </w:tc>
        <w:tc>
          <w:tcPr>
            <w:tcW w:w="108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5B8E3E08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17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  <w:vAlign w:val="center"/>
          </w:tcPr>
          <w:p w14:paraId="7AEE8FF8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FF0000"/>
                <w:spacing w:val="-5"/>
                <w:sz w:val="18"/>
                <w:szCs w:val="18"/>
              </w:rPr>
              <w:t>XPO</w:t>
            </w:r>
          </w:p>
        </w:tc>
      </w:tr>
      <w:tr w:rsidR="00F03A18" w:rsidRPr="007C03A3" w14:paraId="6CC9E954" w14:textId="77777777" w:rsidTr="00984348">
        <w:trPr>
          <w:trHeight w:hRule="exact" w:val="245"/>
        </w:trPr>
        <w:tc>
          <w:tcPr>
            <w:tcW w:w="535" w:type="dxa"/>
            <w:tcBorders>
              <w:top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44D079F6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LA</w:t>
            </w:r>
          </w:p>
        </w:tc>
        <w:tc>
          <w:tcPr>
            <w:tcW w:w="168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0CE399B4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2"/>
                <w:sz w:val="18"/>
                <w:szCs w:val="18"/>
              </w:rPr>
              <w:t>Louisiana</w:t>
            </w:r>
          </w:p>
        </w:tc>
        <w:tc>
          <w:tcPr>
            <w:tcW w:w="90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128C3EDF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10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2954B87F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6F2F9F"/>
                <w:spacing w:val="-2"/>
                <w:sz w:val="18"/>
                <w:szCs w:val="18"/>
              </w:rPr>
              <w:t>FedEx</w:t>
            </w:r>
          </w:p>
        </w:tc>
        <w:tc>
          <w:tcPr>
            <w:tcW w:w="90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32369E8E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0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746D6CD3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FF0000"/>
                <w:spacing w:val="-5"/>
                <w:sz w:val="18"/>
                <w:szCs w:val="18"/>
              </w:rPr>
              <w:t>XPO</w:t>
            </w:r>
          </w:p>
        </w:tc>
        <w:tc>
          <w:tcPr>
            <w:tcW w:w="10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24F4C02F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22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5C7D8358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6F2F9F"/>
                <w:spacing w:val="-2"/>
                <w:sz w:val="18"/>
                <w:szCs w:val="18"/>
              </w:rPr>
              <w:t>FedEx</w:t>
            </w:r>
          </w:p>
        </w:tc>
        <w:tc>
          <w:tcPr>
            <w:tcW w:w="108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5624B09E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17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  <w:vAlign w:val="center"/>
          </w:tcPr>
          <w:p w14:paraId="58987B95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FF0000"/>
                <w:spacing w:val="-5"/>
                <w:sz w:val="18"/>
                <w:szCs w:val="18"/>
              </w:rPr>
              <w:t>XPO</w:t>
            </w:r>
          </w:p>
        </w:tc>
      </w:tr>
      <w:tr w:rsidR="00F03A18" w:rsidRPr="007C03A3" w14:paraId="779F8AE8" w14:textId="77777777" w:rsidTr="00984348">
        <w:trPr>
          <w:trHeight w:hRule="exact" w:val="245"/>
        </w:trPr>
        <w:tc>
          <w:tcPr>
            <w:tcW w:w="535" w:type="dxa"/>
            <w:tcBorders>
              <w:top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1909326E" w14:textId="77777777" w:rsidR="00F03A18" w:rsidRPr="007C03A3" w:rsidRDefault="00F03A18" w:rsidP="00984348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ME</w:t>
            </w:r>
          </w:p>
        </w:tc>
        <w:tc>
          <w:tcPr>
            <w:tcW w:w="168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10E063A1" w14:textId="77777777" w:rsidR="00F03A18" w:rsidRPr="007C03A3" w:rsidRDefault="00F03A18" w:rsidP="00984348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2"/>
                <w:sz w:val="18"/>
                <w:szCs w:val="18"/>
              </w:rPr>
              <w:t>Maine</w:t>
            </w:r>
          </w:p>
        </w:tc>
        <w:tc>
          <w:tcPr>
            <w:tcW w:w="90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0B5ADDC6" w14:textId="77777777" w:rsidR="00F03A18" w:rsidRPr="007C03A3" w:rsidRDefault="00F03A18" w:rsidP="00984348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10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37FAB6F1" w14:textId="77777777" w:rsidR="00F03A18" w:rsidRPr="007C03A3" w:rsidRDefault="00F03A18" w:rsidP="00984348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6F2F9F"/>
                <w:spacing w:val="-2"/>
                <w:sz w:val="18"/>
                <w:szCs w:val="18"/>
              </w:rPr>
              <w:t>FedEx</w:t>
            </w:r>
          </w:p>
        </w:tc>
        <w:tc>
          <w:tcPr>
            <w:tcW w:w="90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2849165E" w14:textId="77777777" w:rsidR="00F03A18" w:rsidRPr="007C03A3" w:rsidRDefault="00F03A18" w:rsidP="00984348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0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16EBCD52" w14:textId="77777777" w:rsidR="00F03A18" w:rsidRPr="007C03A3" w:rsidRDefault="00F03A18" w:rsidP="00984348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FF0000"/>
                <w:spacing w:val="-5"/>
                <w:sz w:val="18"/>
                <w:szCs w:val="18"/>
              </w:rPr>
              <w:t>XPO</w:t>
            </w:r>
          </w:p>
        </w:tc>
        <w:tc>
          <w:tcPr>
            <w:tcW w:w="10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6F308CF7" w14:textId="77777777" w:rsidR="00F03A18" w:rsidRPr="007C03A3" w:rsidRDefault="00F03A18" w:rsidP="00984348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22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349CD931" w14:textId="77777777" w:rsidR="00F03A18" w:rsidRPr="007C03A3" w:rsidRDefault="00F03A18" w:rsidP="00984348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6F2F9F"/>
                <w:spacing w:val="-2"/>
                <w:sz w:val="18"/>
                <w:szCs w:val="18"/>
              </w:rPr>
              <w:t>FedEx</w:t>
            </w:r>
          </w:p>
        </w:tc>
        <w:tc>
          <w:tcPr>
            <w:tcW w:w="108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0044F137" w14:textId="77777777" w:rsidR="00F03A18" w:rsidRPr="007C03A3" w:rsidRDefault="00F03A18" w:rsidP="00984348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17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  <w:vAlign w:val="center"/>
          </w:tcPr>
          <w:p w14:paraId="6FE6783C" w14:textId="77777777" w:rsidR="00F03A18" w:rsidRPr="007C03A3" w:rsidRDefault="00F03A18" w:rsidP="00984348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FF0000"/>
                <w:spacing w:val="-5"/>
                <w:sz w:val="18"/>
                <w:szCs w:val="18"/>
              </w:rPr>
              <w:t>XPO</w:t>
            </w:r>
          </w:p>
        </w:tc>
      </w:tr>
      <w:tr w:rsidR="00F03A18" w:rsidRPr="007C03A3" w14:paraId="75C7650E" w14:textId="77777777" w:rsidTr="00984348">
        <w:trPr>
          <w:trHeight w:hRule="exact" w:val="245"/>
        </w:trPr>
        <w:tc>
          <w:tcPr>
            <w:tcW w:w="535" w:type="dxa"/>
            <w:tcBorders>
              <w:top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3EA0F146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MD</w:t>
            </w:r>
          </w:p>
        </w:tc>
        <w:tc>
          <w:tcPr>
            <w:tcW w:w="168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3F54E22C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2"/>
                <w:sz w:val="18"/>
                <w:szCs w:val="18"/>
              </w:rPr>
              <w:t>Maryland</w:t>
            </w:r>
          </w:p>
        </w:tc>
        <w:tc>
          <w:tcPr>
            <w:tcW w:w="90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3675805C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10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54CA231C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sz w:val="18"/>
                <w:szCs w:val="18"/>
              </w:rPr>
              <w:t>PITT</w:t>
            </w:r>
            <w:r w:rsidRPr="007C03A3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</w:t>
            </w:r>
            <w:r w:rsidRPr="007C03A3">
              <w:rPr>
                <w:rFonts w:asciiTheme="minorHAnsi" w:hAnsiTheme="minorHAnsi" w:cstheme="minorHAnsi"/>
                <w:bCs/>
                <w:spacing w:val="-4"/>
                <w:sz w:val="18"/>
                <w:szCs w:val="18"/>
              </w:rPr>
              <w:t>OHIO</w:t>
            </w:r>
          </w:p>
        </w:tc>
        <w:tc>
          <w:tcPr>
            <w:tcW w:w="90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69B1D345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0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6602DFB2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FF0000"/>
                <w:spacing w:val="-5"/>
                <w:sz w:val="18"/>
                <w:szCs w:val="18"/>
              </w:rPr>
              <w:t>XPO</w:t>
            </w:r>
          </w:p>
        </w:tc>
        <w:tc>
          <w:tcPr>
            <w:tcW w:w="10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174CA382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22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72295EA8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sz w:val="18"/>
                <w:szCs w:val="18"/>
              </w:rPr>
              <w:t>PITT</w:t>
            </w:r>
            <w:r w:rsidRPr="007C03A3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</w:t>
            </w:r>
            <w:r w:rsidRPr="007C03A3">
              <w:rPr>
                <w:rFonts w:asciiTheme="minorHAnsi" w:hAnsiTheme="minorHAnsi" w:cstheme="minorHAnsi"/>
                <w:bCs/>
                <w:spacing w:val="-4"/>
                <w:sz w:val="18"/>
                <w:szCs w:val="18"/>
              </w:rPr>
              <w:t>OHIO</w:t>
            </w:r>
          </w:p>
        </w:tc>
        <w:tc>
          <w:tcPr>
            <w:tcW w:w="108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38214838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17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  <w:vAlign w:val="center"/>
          </w:tcPr>
          <w:p w14:paraId="6FDC697A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FF0000"/>
                <w:spacing w:val="-5"/>
                <w:sz w:val="18"/>
                <w:szCs w:val="18"/>
              </w:rPr>
              <w:t>XPO</w:t>
            </w:r>
          </w:p>
        </w:tc>
      </w:tr>
      <w:tr w:rsidR="00F03A18" w:rsidRPr="007C03A3" w14:paraId="73947926" w14:textId="77777777" w:rsidTr="00984348">
        <w:trPr>
          <w:trHeight w:hRule="exact" w:val="245"/>
        </w:trPr>
        <w:tc>
          <w:tcPr>
            <w:tcW w:w="535" w:type="dxa"/>
            <w:tcBorders>
              <w:top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7D7CAE1D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MA</w:t>
            </w:r>
          </w:p>
        </w:tc>
        <w:tc>
          <w:tcPr>
            <w:tcW w:w="168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33307B42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2"/>
                <w:sz w:val="18"/>
                <w:szCs w:val="18"/>
              </w:rPr>
              <w:t>Massachusetts</w:t>
            </w:r>
          </w:p>
        </w:tc>
        <w:tc>
          <w:tcPr>
            <w:tcW w:w="90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65F55C08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10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10D87C92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6F2F9F"/>
                <w:spacing w:val="-2"/>
                <w:sz w:val="18"/>
                <w:szCs w:val="18"/>
              </w:rPr>
              <w:t>FedEx</w:t>
            </w:r>
          </w:p>
        </w:tc>
        <w:tc>
          <w:tcPr>
            <w:tcW w:w="90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5C2FA276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0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2A787644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FF0000"/>
                <w:spacing w:val="-5"/>
                <w:sz w:val="18"/>
                <w:szCs w:val="18"/>
              </w:rPr>
              <w:t>XPO</w:t>
            </w:r>
          </w:p>
        </w:tc>
        <w:tc>
          <w:tcPr>
            <w:tcW w:w="10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6A5DC9AB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22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2B0EA374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6F2F9F"/>
                <w:spacing w:val="-2"/>
                <w:sz w:val="18"/>
                <w:szCs w:val="18"/>
              </w:rPr>
              <w:t>FedEx</w:t>
            </w:r>
          </w:p>
        </w:tc>
        <w:tc>
          <w:tcPr>
            <w:tcW w:w="108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6BA1560E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17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  <w:vAlign w:val="center"/>
          </w:tcPr>
          <w:p w14:paraId="276F4AC7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FF0000"/>
                <w:spacing w:val="-5"/>
                <w:sz w:val="18"/>
                <w:szCs w:val="18"/>
              </w:rPr>
              <w:t>XPO</w:t>
            </w:r>
          </w:p>
        </w:tc>
      </w:tr>
      <w:tr w:rsidR="00F03A18" w:rsidRPr="007C03A3" w14:paraId="06A26C76" w14:textId="77777777" w:rsidTr="00984348">
        <w:trPr>
          <w:trHeight w:hRule="exact" w:val="245"/>
        </w:trPr>
        <w:tc>
          <w:tcPr>
            <w:tcW w:w="535" w:type="dxa"/>
            <w:tcBorders>
              <w:top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21F8A43D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MI</w:t>
            </w:r>
          </w:p>
        </w:tc>
        <w:tc>
          <w:tcPr>
            <w:tcW w:w="168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5AC16E55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2"/>
                <w:sz w:val="18"/>
                <w:szCs w:val="18"/>
              </w:rPr>
              <w:t>Michigan</w:t>
            </w:r>
          </w:p>
        </w:tc>
        <w:tc>
          <w:tcPr>
            <w:tcW w:w="90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49B2993B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10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63AD4AEB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sz w:val="18"/>
                <w:szCs w:val="18"/>
              </w:rPr>
              <w:t>PITT</w:t>
            </w:r>
            <w:r w:rsidRPr="007C03A3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</w:t>
            </w:r>
            <w:r w:rsidRPr="007C03A3">
              <w:rPr>
                <w:rFonts w:asciiTheme="minorHAnsi" w:hAnsiTheme="minorHAnsi" w:cstheme="minorHAnsi"/>
                <w:bCs/>
                <w:spacing w:val="-4"/>
                <w:sz w:val="18"/>
                <w:szCs w:val="18"/>
              </w:rPr>
              <w:t>OHIO</w:t>
            </w:r>
          </w:p>
        </w:tc>
        <w:tc>
          <w:tcPr>
            <w:tcW w:w="90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0A1FF516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0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070A0D0F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FF0000"/>
                <w:spacing w:val="-5"/>
                <w:sz w:val="18"/>
                <w:szCs w:val="18"/>
              </w:rPr>
              <w:t>XPO</w:t>
            </w:r>
          </w:p>
        </w:tc>
        <w:tc>
          <w:tcPr>
            <w:tcW w:w="10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27A3B78A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22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4EC500B9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sz w:val="18"/>
                <w:szCs w:val="18"/>
              </w:rPr>
              <w:t>PITT</w:t>
            </w:r>
            <w:r w:rsidRPr="007C03A3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</w:t>
            </w:r>
            <w:r w:rsidRPr="007C03A3">
              <w:rPr>
                <w:rFonts w:asciiTheme="minorHAnsi" w:hAnsiTheme="minorHAnsi" w:cstheme="minorHAnsi"/>
                <w:bCs/>
                <w:spacing w:val="-4"/>
                <w:sz w:val="18"/>
                <w:szCs w:val="18"/>
              </w:rPr>
              <w:t>OHIO</w:t>
            </w:r>
          </w:p>
        </w:tc>
        <w:tc>
          <w:tcPr>
            <w:tcW w:w="108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76B9A001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17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  <w:vAlign w:val="center"/>
          </w:tcPr>
          <w:p w14:paraId="4A3C4EA8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FF0000"/>
                <w:spacing w:val="-5"/>
                <w:sz w:val="18"/>
                <w:szCs w:val="18"/>
              </w:rPr>
              <w:t>XPO</w:t>
            </w:r>
          </w:p>
        </w:tc>
      </w:tr>
      <w:tr w:rsidR="00F03A18" w:rsidRPr="007C03A3" w14:paraId="3831AEBA" w14:textId="77777777" w:rsidTr="00984348">
        <w:trPr>
          <w:trHeight w:hRule="exact" w:val="245"/>
        </w:trPr>
        <w:tc>
          <w:tcPr>
            <w:tcW w:w="535" w:type="dxa"/>
            <w:tcBorders>
              <w:top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20278DC9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MN</w:t>
            </w:r>
          </w:p>
        </w:tc>
        <w:tc>
          <w:tcPr>
            <w:tcW w:w="168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28772439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2"/>
                <w:sz w:val="18"/>
                <w:szCs w:val="18"/>
              </w:rPr>
              <w:t>Minnesota</w:t>
            </w:r>
          </w:p>
        </w:tc>
        <w:tc>
          <w:tcPr>
            <w:tcW w:w="90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7DB56E21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10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344ED682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6F2F9F"/>
                <w:spacing w:val="-2"/>
                <w:sz w:val="18"/>
                <w:szCs w:val="18"/>
              </w:rPr>
              <w:t>FedEx</w:t>
            </w:r>
          </w:p>
        </w:tc>
        <w:tc>
          <w:tcPr>
            <w:tcW w:w="90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4F881011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0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31DD4A06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FF0000"/>
                <w:spacing w:val="-5"/>
                <w:sz w:val="18"/>
                <w:szCs w:val="18"/>
              </w:rPr>
              <w:t>XPO</w:t>
            </w:r>
          </w:p>
        </w:tc>
        <w:tc>
          <w:tcPr>
            <w:tcW w:w="10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116D8699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22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31D15AD3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6F2F9F"/>
                <w:spacing w:val="-2"/>
                <w:sz w:val="18"/>
                <w:szCs w:val="18"/>
              </w:rPr>
              <w:t>FedEx</w:t>
            </w:r>
          </w:p>
        </w:tc>
        <w:tc>
          <w:tcPr>
            <w:tcW w:w="108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47960FD1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17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  <w:vAlign w:val="center"/>
          </w:tcPr>
          <w:p w14:paraId="62E9A37C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FF0000"/>
                <w:spacing w:val="-5"/>
                <w:sz w:val="18"/>
                <w:szCs w:val="18"/>
              </w:rPr>
              <w:t>XPO</w:t>
            </w:r>
          </w:p>
        </w:tc>
      </w:tr>
      <w:tr w:rsidR="00F03A18" w:rsidRPr="007C03A3" w14:paraId="4B907199" w14:textId="77777777" w:rsidTr="00984348">
        <w:trPr>
          <w:trHeight w:hRule="exact" w:val="245"/>
        </w:trPr>
        <w:tc>
          <w:tcPr>
            <w:tcW w:w="535" w:type="dxa"/>
            <w:tcBorders>
              <w:top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6508F7E0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MS</w:t>
            </w:r>
          </w:p>
        </w:tc>
        <w:tc>
          <w:tcPr>
            <w:tcW w:w="168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241A3234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2"/>
                <w:sz w:val="18"/>
                <w:szCs w:val="18"/>
              </w:rPr>
              <w:t>Mississippi</w:t>
            </w:r>
          </w:p>
        </w:tc>
        <w:tc>
          <w:tcPr>
            <w:tcW w:w="90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1C04C8F6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10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7E9E578F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6F2F9F"/>
                <w:spacing w:val="-2"/>
                <w:sz w:val="18"/>
                <w:szCs w:val="18"/>
              </w:rPr>
              <w:t>FedEx</w:t>
            </w:r>
          </w:p>
        </w:tc>
        <w:tc>
          <w:tcPr>
            <w:tcW w:w="90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1B92131F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0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4DF43DA4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FF0000"/>
                <w:spacing w:val="-5"/>
                <w:sz w:val="18"/>
                <w:szCs w:val="18"/>
              </w:rPr>
              <w:t>XPO</w:t>
            </w:r>
          </w:p>
        </w:tc>
        <w:tc>
          <w:tcPr>
            <w:tcW w:w="10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2DED8AF4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22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0CF88C55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6F2F9F"/>
                <w:spacing w:val="-2"/>
                <w:sz w:val="18"/>
                <w:szCs w:val="18"/>
              </w:rPr>
              <w:t>FedEx</w:t>
            </w:r>
          </w:p>
        </w:tc>
        <w:tc>
          <w:tcPr>
            <w:tcW w:w="108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362C5C9D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17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  <w:vAlign w:val="center"/>
          </w:tcPr>
          <w:p w14:paraId="5EE9D4AA" w14:textId="77777777" w:rsidR="00F03A18" w:rsidRPr="007C03A3" w:rsidRDefault="00F03A18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FF0000"/>
                <w:spacing w:val="-5"/>
                <w:sz w:val="18"/>
                <w:szCs w:val="18"/>
              </w:rPr>
              <w:t>XPO</w:t>
            </w:r>
          </w:p>
        </w:tc>
      </w:tr>
      <w:tr w:rsidR="00F03A18" w:rsidRPr="007C03A3" w14:paraId="1BCBEB05" w14:textId="77777777" w:rsidTr="00984348">
        <w:trPr>
          <w:trHeight w:hRule="exact" w:val="245"/>
        </w:trPr>
        <w:tc>
          <w:tcPr>
            <w:tcW w:w="535" w:type="dxa"/>
            <w:tcBorders>
              <w:top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7F62CD60" w14:textId="77777777" w:rsidR="00F03A18" w:rsidRPr="007C03A3" w:rsidRDefault="00F03A18" w:rsidP="00984348">
            <w:pPr>
              <w:pStyle w:val="TableParagraph"/>
              <w:spacing w:line="240" w:lineRule="exact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MO</w:t>
            </w:r>
          </w:p>
        </w:tc>
        <w:tc>
          <w:tcPr>
            <w:tcW w:w="168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0C6DD111" w14:textId="77777777" w:rsidR="00F03A18" w:rsidRPr="007C03A3" w:rsidRDefault="00F03A18" w:rsidP="00984348">
            <w:pPr>
              <w:pStyle w:val="TableParagraph"/>
              <w:spacing w:line="240" w:lineRule="exact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2"/>
                <w:sz w:val="18"/>
                <w:szCs w:val="18"/>
              </w:rPr>
              <w:t>Missouri</w:t>
            </w:r>
          </w:p>
        </w:tc>
        <w:tc>
          <w:tcPr>
            <w:tcW w:w="90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6BFA2FF2" w14:textId="77777777" w:rsidR="00F03A18" w:rsidRPr="007C03A3" w:rsidRDefault="00F03A18" w:rsidP="00984348">
            <w:pPr>
              <w:pStyle w:val="TableParagraph"/>
              <w:spacing w:line="240" w:lineRule="exact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10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780E4EA5" w14:textId="77777777" w:rsidR="00F03A18" w:rsidRPr="007C03A3" w:rsidRDefault="00F03A18" w:rsidP="00984348">
            <w:pPr>
              <w:pStyle w:val="TableParagraph"/>
              <w:spacing w:line="240" w:lineRule="exact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6F2F9F"/>
                <w:spacing w:val="-2"/>
                <w:sz w:val="18"/>
                <w:szCs w:val="18"/>
              </w:rPr>
              <w:t>FedEx</w:t>
            </w:r>
          </w:p>
        </w:tc>
        <w:tc>
          <w:tcPr>
            <w:tcW w:w="90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57EC1A55" w14:textId="77777777" w:rsidR="00F03A18" w:rsidRPr="007C03A3" w:rsidRDefault="00F03A18" w:rsidP="00984348">
            <w:pPr>
              <w:pStyle w:val="TableParagraph"/>
              <w:spacing w:line="240" w:lineRule="exact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0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17BB1B9A" w14:textId="77777777" w:rsidR="00F03A18" w:rsidRPr="007C03A3" w:rsidRDefault="00F03A18" w:rsidP="00984348">
            <w:pPr>
              <w:pStyle w:val="TableParagraph"/>
              <w:spacing w:line="240" w:lineRule="exact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FF0000"/>
                <w:spacing w:val="-5"/>
                <w:sz w:val="18"/>
                <w:szCs w:val="18"/>
              </w:rPr>
              <w:t>XPO</w:t>
            </w:r>
          </w:p>
        </w:tc>
        <w:tc>
          <w:tcPr>
            <w:tcW w:w="10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001EABEE" w14:textId="77777777" w:rsidR="00F03A18" w:rsidRPr="007C03A3" w:rsidRDefault="00F03A18" w:rsidP="00984348">
            <w:pPr>
              <w:pStyle w:val="TableParagraph"/>
              <w:spacing w:line="240" w:lineRule="exact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22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33B679CA" w14:textId="77777777" w:rsidR="00F03A18" w:rsidRPr="007C03A3" w:rsidRDefault="00F03A18" w:rsidP="00984348">
            <w:pPr>
              <w:pStyle w:val="TableParagraph"/>
              <w:spacing w:line="240" w:lineRule="exact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6F2F9F"/>
                <w:spacing w:val="-2"/>
                <w:sz w:val="18"/>
                <w:szCs w:val="18"/>
              </w:rPr>
              <w:t>FedEx</w:t>
            </w:r>
          </w:p>
        </w:tc>
        <w:tc>
          <w:tcPr>
            <w:tcW w:w="108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7A6B1A4A" w14:textId="77777777" w:rsidR="00F03A18" w:rsidRPr="007C03A3" w:rsidRDefault="00F03A18" w:rsidP="00984348">
            <w:pPr>
              <w:pStyle w:val="TableParagraph"/>
              <w:spacing w:line="240" w:lineRule="exact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17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  <w:vAlign w:val="center"/>
          </w:tcPr>
          <w:p w14:paraId="79DC8449" w14:textId="77777777" w:rsidR="00F03A18" w:rsidRPr="007C03A3" w:rsidRDefault="00F03A18" w:rsidP="00984348">
            <w:pPr>
              <w:pStyle w:val="TableParagraph"/>
              <w:spacing w:line="240" w:lineRule="exact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FF0000"/>
                <w:spacing w:val="-5"/>
                <w:sz w:val="18"/>
                <w:szCs w:val="18"/>
              </w:rPr>
              <w:t>XPO</w:t>
            </w:r>
          </w:p>
        </w:tc>
      </w:tr>
      <w:tr w:rsidR="00181727" w:rsidRPr="007C03A3" w14:paraId="3997B5EC" w14:textId="77777777" w:rsidTr="00984348">
        <w:trPr>
          <w:trHeight w:hRule="exact" w:val="245"/>
        </w:trPr>
        <w:tc>
          <w:tcPr>
            <w:tcW w:w="535" w:type="dxa"/>
            <w:tcBorders>
              <w:top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2947B19C" w14:textId="2D01007A" w:rsidR="00181727" w:rsidRPr="007C03A3" w:rsidRDefault="00181727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MT</w:t>
            </w:r>
          </w:p>
        </w:tc>
        <w:tc>
          <w:tcPr>
            <w:tcW w:w="168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3E757275" w14:textId="228006E3" w:rsidR="00181727" w:rsidRPr="007C03A3" w:rsidRDefault="00181727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color w:val="221F1F"/>
                <w:spacing w:val="-2"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2"/>
                <w:sz w:val="18"/>
                <w:szCs w:val="18"/>
              </w:rPr>
              <w:t>Montana</w:t>
            </w:r>
          </w:p>
        </w:tc>
        <w:tc>
          <w:tcPr>
            <w:tcW w:w="90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3AB4C29A" w14:textId="7FE1593C" w:rsidR="00181727" w:rsidRPr="007C03A3" w:rsidRDefault="00181727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10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439A6E74" w14:textId="6475EC54" w:rsidR="00181727" w:rsidRPr="007C03A3" w:rsidRDefault="00181727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color w:val="6F2F9F"/>
                <w:spacing w:val="-2"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6F2F9F"/>
                <w:spacing w:val="-2"/>
                <w:sz w:val="18"/>
                <w:szCs w:val="18"/>
              </w:rPr>
              <w:t>FedEx</w:t>
            </w:r>
          </w:p>
        </w:tc>
        <w:tc>
          <w:tcPr>
            <w:tcW w:w="90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168C302F" w14:textId="42B86EF6" w:rsidR="00181727" w:rsidRPr="007C03A3" w:rsidRDefault="00181727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0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1B213EF6" w14:textId="78FCB6D3" w:rsidR="00181727" w:rsidRPr="007C03A3" w:rsidRDefault="00181727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color w:val="FF0000"/>
                <w:spacing w:val="-5"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FF0000"/>
                <w:spacing w:val="-5"/>
                <w:sz w:val="18"/>
                <w:szCs w:val="18"/>
              </w:rPr>
              <w:t>XPO</w:t>
            </w:r>
          </w:p>
        </w:tc>
        <w:tc>
          <w:tcPr>
            <w:tcW w:w="10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65792C92" w14:textId="70C8DB88" w:rsidR="00181727" w:rsidRPr="007C03A3" w:rsidRDefault="00181727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22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74AFC8A2" w14:textId="2686486D" w:rsidR="00181727" w:rsidRPr="007C03A3" w:rsidRDefault="00181727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color w:val="6F2F9F"/>
                <w:spacing w:val="-2"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6F2F9F"/>
                <w:spacing w:val="-2"/>
                <w:sz w:val="18"/>
                <w:szCs w:val="18"/>
              </w:rPr>
              <w:t>FedEx</w:t>
            </w:r>
          </w:p>
        </w:tc>
        <w:tc>
          <w:tcPr>
            <w:tcW w:w="108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16B0E8C3" w14:textId="5EBF151E" w:rsidR="00181727" w:rsidRPr="007C03A3" w:rsidRDefault="00181727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17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  <w:vAlign w:val="center"/>
          </w:tcPr>
          <w:p w14:paraId="1BDE48B3" w14:textId="6399F7B6" w:rsidR="00181727" w:rsidRPr="007C03A3" w:rsidRDefault="00181727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color w:val="FF0000"/>
                <w:spacing w:val="-5"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FF0000"/>
                <w:spacing w:val="-5"/>
                <w:sz w:val="18"/>
                <w:szCs w:val="18"/>
              </w:rPr>
              <w:t>XPO</w:t>
            </w:r>
          </w:p>
        </w:tc>
      </w:tr>
      <w:tr w:rsidR="00181727" w:rsidRPr="007C03A3" w14:paraId="3ED3C168" w14:textId="77777777" w:rsidTr="00984348">
        <w:trPr>
          <w:trHeight w:hRule="exact" w:val="245"/>
        </w:trPr>
        <w:tc>
          <w:tcPr>
            <w:tcW w:w="535" w:type="dxa"/>
            <w:tcBorders>
              <w:top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0C2AEFBC" w14:textId="24C0FCD3" w:rsidR="00181727" w:rsidRPr="007C03A3" w:rsidRDefault="00181727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NE</w:t>
            </w:r>
          </w:p>
        </w:tc>
        <w:tc>
          <w:tcPr>
            <w:tcW w:w="168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663BC055" w14:textId="1AB00039" w:rsidR="00181727" w:rsidRPr="007C03A3" w:rsidRDefault="00181727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color w:val="221F1F"/>
                <w:spacing w:val="-2"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2"/>
                <w:sz w:val="18"/>
                <w:szCs w:val="18"/>
              </w:rPr>
              <w:t>Nebraska</w:t>
            </w:r>
          </w:p>
        </w:tc>
        <w:tc>
          <w:tcPr>
            <w:tcW w:w="90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1D4E7032" w14:textId="7FAD8608" w:rsidR="00181727" w:rsidRPr="007C03A3" w:rsidRDefault="00181727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10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6532F68B" w14:textId="60C6B79B" w:rsidR="00181727" w:rsidRPr="007C03A3" w:rsidRDefault="00181727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color w:val="6F2F9F"/>
                <w:spacing w:val="-2"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6F2F9F"/>
                <w:spacing w:val="-2"/>
                <w:sz w:val="18"/>
                <w:szCs w:val="18"/>
              </w:rPr>
              <w:t>FedEx</w:t>
            </w:r>
          </w:p>
        </w:tc>
        <w:tc>
          <w:tcPr>
            <w:tcW w:w="90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6F291E2A" w14:textId="0EC779A4" w:rsidR="00181727" w:rsidRPr="007C03A3" w:rsidRDefault="00181727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0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17773223" w14:textId="26479490" w:rsidR="00181727" w:rsidRPr="007C03A3" w:rsidRDefault="00181727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color w:val="FF0000"/>
                <w:spacing w:val="-5"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FF0000"/>
                <w:spacing w:val="-5"/>
                <w:sz w:val="18"/>
                <w:szCs w:val="18"/>
              </w:rPr>
              <w:t>XPO</w:t>
            </w:r>
          </w:p>
        </w:tc>
        <w:tc>
          <w:tcPr>
            <w:tcW w:w="10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52CB2C60" w14:textId="608EAB52" w:rsidR="00181727" w:rsidRPr="007C03A3" w:rsidRDefault="00181727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22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5772398A" w14:textId="6826475F" w:rsidR="00181727" w:rsidRPr="007C03A3" w:rsidRDefault="00181727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color w:val="6F2F9F"/>
                <w:spacing w:val="-2"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6F2F9F"/>
                <w:spacing w:val="-2"/>
                <w:sz w:val="18"/>
                <w:szCs w:val="18"/>
              </w:rPr>
              <w:t>FedEx</w:t>
            </w:r>
          </w:p>
        </w:tc>
        <w:tc>
          <w:tcPr>
            <w:tcW w:w="108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541634BB" w14:textId="0081E840" w:rsidR="00181727" w:rsidRPr="007C03A3" w:rsidRDefault="00181727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17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  <w:vAlign w:val="center"/>
          </w:tcPr>
          <w:p w14:paraId="72F1BC5A" w14:textId="28E08B99" w:rsidR="00181727" w:rsidRPr="007C03A3" w:rsidRDefault="00181727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color w:val="FF0000"/>
                <w:spacing w:val="-5"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FF0000"/>
                <w:spacing w:val="-5"/>
                <w:sz w:val="18"/>
                <w:szCs w:val="18"/>
              </w:rPr>
              <w:t>XPO</w:t>
            </w:r>
          </w:p>
        </w:tc>
      </w:tr>
      <w:tr w:rsidR="00181727" w:rsidRPr="007C03A3" w14:paraId="7A30308A" w14:textId="77777777" w:rsidTr="00984348">
        <w:trPr>
          <w:trHeight w:hRule="exact" w:val="245"/>
        </w:trPr>
        <w:tc>
          <w:tcPr>
            <w:tcW w:w="535" w:type="dxa"/>
            <w:tcBorders>
              <w:top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7903D416" w14:textId="567D8DEA" w:rsidR="00181727" w:rsidRPr="007C03A3" w:rsidRDefault="00181727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NV</w:t>
            </w:r>
          </w:p>
        </w:tc>
        <w:tc>
          <w:tcPr>
            <w:tcW w:w="168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22EC55D1" w14:textId="681489F0" w:rsidR="00181727" w:rsidRPr="007C03A3" w:rsidRDefault="00181727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2"/>
                <w:sz w:val="18"/>
                <w:szCs w:val="18"/>
              </w:rPr>
              <w:t>Nevada</w:t>
            </w:r>
          </w:p>
        </w:tc>
        <w:tc>
          <w:tcPr>
            <w:tcW w:w="90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5FA4F649" w14:textId="55A69E99" w:rsidR="00181727" w:rsidRPr="007C03A3" w:rsidRDefault="00181727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10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568933AC" w14:textId="6D5D400A" w:rsidR="00181727" w:rsidRPr="007C03A3" w:rsidRDefault="00181727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6F2F9F"/>
                <w:spacing w:val="-2"/>
                <w:sz w:val="18"/>
                <w:szCs w:val="18"/>
              </w:rPr>
              <w:t>FedEx</w:t>
            </w:r>
          </w:p>
        </w:tc>
        <w:tc>
          <w:tcPr>
            <w:tcW w:w="90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68902F90" w14:textId="09EDE715" w:rsidR="00181727" w:rsidRPr="007C03A3" w:rsidRDefault="00181727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0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7E7D9E98" w14:textId="13BFA194" w:rsidR="00181727" w:rsidRPr="007C03A3" w:rsidRDefault="00181727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FF0000"/>
                <w:spacing w:val="-5"/>
                <w:sz w:val="18"/>
                <w:szCs w:val="18"/>
              </w:rPr>
              <w:t>XPO</w:t>
            </w:r>
          </w:p>
        </w:tc>
        <w:tc>
          <w:tcPr>
            <w:tcW w:w="10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343A3404" w14:textId="3D2FB111" w:rsidR="00181727" w:rsidRPr="007C03A3" w:rsidRDefault="00181727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22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37EA4E9A" w14:textId="09DF7B7F" w:rsidR="00181727" w:rsidRPr="007C03A3" w:rsidRDefault="00181727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6F2F9F"/>
                <w:spacing w:val="-2"/>
                <w:sz w:val="18"/>
                <w:szCs w:val="18"/>
              </w:rPr>
              <w:t>FedEx</w:t>
            </w:r>
          </w:p>
        </w:tc>
        <w:tc>
          <w:tcPr>
            <w:tcW w:w="108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32D638EC" w14:textId="2FCAAE2A" w:rsidR="00181727" w:rsidRPr="007C03A3" w:rsidRDefault="00181727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17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  <w:vAlign w:val="center"/>
          </w:tcPr>
          <w:p w14:paraId="5F527A71" w14:textId="40A05C56" w:rsidR="00181727" w:rsidRPr="007C03A3" w:rsidRDefault="00181727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FF0000"/>
                <w:spacing w:val="-5"/>
                <w:sz w:val="18"/>
                <w:szCs w:val="18"/>
              </w:rPr>
              <w:t>XPO</w:t>
            </w:r>
          </w:p>
        </w:tc>
      </w:tr>
      <w:tr w:rsidR="007C03A3" w:rsidRPr="00724D06" w14:paraId="1F37617E" w14:textId="77777777" w:rsidTr="001F5B42">
        <w:trPr>
          <w:trHeight w:val="230"/>
        </w:trPr>
        <w:tc>
          <w:tcPr>
            <w:tcW w:w="2220" w:type="dxa"/>
            <w:gridSpan w:val="2"/>
            <w:tcBorders>
              <w:bottom w:val="single" w:sz="4" w:space="0" w:color="221F1F"/>
              <w:right w:val="single" w:sz="4" w:space="0" w:color="221F1F"/>
            </w:tcBorders>
            <w:vAlign w:val="center"/>
          </w:tcPr>
          <w:p w14:paraId="7E0057BA" w14:textId="77777777" w:rsidR="007C03A3" w:rsidRPr="00724D06" w:rsidRDefault="007C03A3" w:rsidP="001F5B42">
            <w:pPr>
              <w:pStyle w:val="TableParagraph"/>
              <w:spacing w:line="243" w:lineRule="exact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4D06">
              <w:rPr>
                <w:rFonts w:asciiTheme="minorHAnsi" w:hAnsiTheme="minorHAnsi" w:cstheme="minorHAnsi"/>
                <w:b/>
                <w:color w:val="221F1F"/>
                <w:spacing w:val="-4"/>
                <w:sz w:val="18"/>
                <w:szCs w:val="18"/>
              </w:rPr>
              <w:lastRenderedPageBreak/>
              <w:t>From</w:t>
            </w:r>
          </w:p>
        </w:tc>
        <w:tc>
          <w:tcPr>
            <w:tcW w:w="903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CDDDE"/>
            <w:vAlign w:val="center"/>
          </w:tcPr>
          <w:p w14:paraId="6E327CCB" w14:textId="77777777" w:rsidR="007C03A3" w:rsidRPr="00724D06" w:rsidRDefault="007C03A3" w:rsidP="001F5B42">
            <w:pPr>
              <w:pStyle w:val="TableParagraph"/>
              <w:spacing w:line="243" w:lineRule="exact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4D06">
              <w:rPr>
                <w:rFonts w:asciiTheme="minorHAnsi" w:hAnsiTheme="minorHAnsi" w:cstheme="minorHAnsi"/>
                <w:b/>
                <w:color w:val="221F1F"/>
                <w:spacing w:val="-5"/>
                <w:sz w:val="18"/>
                <w:szCs w:val="18"/>
              </w:rPr>
              <w:t>KV</w:t>
            </w:r>
          </w:p>
        </w:tc>
        <w:tc>
          <w:tcPr>
            <w:tcW w:w="1103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CDDDE"/>
            <w:vAlign w:val="center"/>
          </w:tcPr>
          <w:p w14:paraId="21EA6C43" w14:textId="77777777" w:rsidR="007C03A3" w:rsidRPr="00724D06" w:rsidRDefault="007C03A3" w:rsidP="001F5B42">
            <w:pPr>
              <w:pStyle w:val="TableParagraph"/>
              <w:spacing w:line="243" w:lineRule="exact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4D06">
              <w:rPr>
                <w:rFonts w:asciiTheme="minorHAnsi" w:hAnsiTheme="minorHAnsi" w:cstheme="minorHAnsi"/>
                <w:b/>
                <w:color w:val="221F1F"/>
                <w:spacing w:val="-5"/>
                <w:sz w:val="18"/>
                <w:szCs w:val="18"/>
              </w:rPr>
              <w:t>KV</w:t>
            </w:r>
          </w:p>
        </w:tc>
        <w:tc>
          <w:tcPr>
            <w:tcW w:w="909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6E3BB"/>
            <w:vAlign w:val="center"/>
          </w:tcPr>
          <w:p w14:paraId="39480B33" w14:textId="77777777" w:rsidR="007C03A3" w:rsidRPr="00724D06" w:rsidRDefault="007C03A3" w:rsidP="001F5B42">
            <w:pPr>
              <w:pStyle w:val="TableParagraph"/>
              <w:spacing w:line="243" w:lineRule="exact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4D06">
              <w:rPr>
                <w:rFonts w:asciiTheme="minorHAnsi" w:hAnsiTheme="minorHAnsi" w:cstheme="minorHAnsi"/>
                <w:b/>
                <w:color w:val="221F1F"/>
                <w:spacing w:val="-2"/>
                <w:sz w:val="18"/>
                <w:szCs w:val="18"/>
              </w:rPr>
              <w:t>HN/SE</w:t>
            </w:r>
          </w:p>
        </w:tc>
        <w:tc>
          <w:tcPr>
            <w:tcW w:w="1006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6E3BB"/>
            <w:vAlign w:val="center"/>
          </w:tcPr>
          <w:p w14:paraId="1BE27A99" w14:textId="77777777" w:rsidR="007C03A3" w:rsidRPr="00724D06" w:rsidRDefault="007C03A3" w:rsidP="001F5B42">
            <w:pPr>
              <w:pStyle w:val="TableParagraph"/>
              <w:spacing w:line="243" w:lineRule="exact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4D06">
              <w:rPr>
                <w:rFonts w:asciiTheme="minorHAnsi" w:hAnsiTheme="minorHAnsi" w:cstheme="minorHAnsi"/>
                <w:b/>
                <w:color w:val="221F1F"/>
                <w:spacing w:val="-2"/>
                <w:sz w:val="18"/>
                <w:szCs w:val="18"/>
              </w:rPr>
              <w:t>HN/SE</w:t>
            </w:r>
          </w:p>
        </w:tc>
        <w:tc>
          <w:tcPr>
            <w:tcW w:w="1006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CE4EF"/>
            <w:vAlign w:val="center"/>
          </w:tcPr>
          <w:p w14:paraId="5A85F59B" w14:textId="77777777" w:rsidR="007C03A3" w:rsidRPr="00724D06" w:rsidRDefault="007C03A3" w:rsidP="001F5B42">
            <w:pPr>
              <w:pStyle w:val="TableParagraph"/>
              <w:spacing w:line="243" w:lineRule="exact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4D06">
              <w:rPr>
                <w:rFonts w:asciiTheme="minorHAnsi" w:hAnsiTheme="minorHAnsi" w:cstheme="minorHAnsi"/>
                <w:b/>
                <w:color w:val="221F1F"/>
                <w:spacing w:val="-5"/>
                <w:sz w:val="18"/>
                <w:szCs w:val="18"/>
              </w:rPr>
              <w:t>PL</w:t>
            </w:r>
          </w:p>
        </w:tc>
        <w:tc>
          <w:tcPr>
            <w:tcW w:w="1221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CE4EF"/>
            <w:vAlign w:val="center"/>
          </w:tcPr>
          <w:p w14:paraId="602C13B9" w14:textId="77777777" w:rsidR="007C03A3" w:rsidRPr="00724D06" w:rsidRDefault="007C03A3" w:rsidP="001F5B42">
            <w:pPr>
              <w:pStyle w:val="TableParagraph"/>
              <w:spacing w:line="243" w:lineRule="exact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4D06">
              <w:rPr>
                <w:rFonts w:asciiTheme="minorHAnsi" w:hAnsiTheme="minorHAnsi" w:cstheme="minorHAnsi"/>
                <w:b/>
                <w:color w:val="221F1F"/>
                <w:spacing w:val="-5"/>
                <w:sz w:val="18"/>
                <w:szCs w:val="18"/>
              </w:rPr>
              <w:t>PL</w:t>
            </w:r>
          </w:p>
        </w:tc>
        <w:tc>
          <w:tcPr>
            <w:tcW w:w="1081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E4DFEB"/>
            <w:vAlign w:val="center"/>
          </w:tcPr>
          <w:p w14:paraId="15FD86F0" w14:textId="77777777" w:rsidR="007C03A3" w:rsidRPr="00724D06" w:rsidRDefault="007C03A3" w:rsidP="001F5B42">
            <w:pPr>
              <w:pStyle w:val="TableParagraph"/>
              <w:spacing w:line="243" w:lineRule="exact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4D06">
              <w:rPr>
                <w:rFonts w:asciiTheme="minorHAnsi" w:hAnsiTheme="minorHAnsi" w:cstheme="minorHAnsi"/>
                <w:b/>
                <w:color w:val="221F1F"/>
                <w:spacing w:val="-2"/>
                <w:sz w:val="18"/>
                <w:szCs w:val="18"/>
              </w:rPr>
              <w:t>Fremont</w:t>
            </w:r>
          </w:p>
        </w:tc>
        <w:tc>
          <w:tcPr>
            <w:tcW w:w="1171" w:type="dxa"/>
            <w:tcBorders>
              <w:left w:val="single" w:sz="4" w:space="0" w:color="221F1F"/>
              <w:bottom w:val="single" w:sz="4" w:space="0" w:color="221F1F"/>
            </w:tcBorders>
            <w:shd w:val="clear" w:color="auto" w:fill="E4DFEB"/>
          </w:tcPr>
          <w:p w14:paraId="3A2E59CA" w14:textId="77777777" w:rsidR="007C03A3" w:rsidRPr="00724D06" w:rsidRDefault="007C03A3" w:rsidP="001F5B42">
            <w:pPr>
              <w:pStyle w:val="TableParagraph"/>
              <w:spacing w:line="243" w:lineRule="exact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4D06">
              <w:rPr>
                <w:rFonts w:asciiTheme="minorHAnsi" w:hAnsiTheme="minorHAnsi" w:cstheme="minorHAnsi"/>
                <w:b/>
                <w:color w:val="221F1F"/>
                <w:spacing w:val="-2"/>
                <w:sz w:val="18"/>
                <w:szCs w:val="18"/>
              </w:rPr>
              <w:t>Fremont</w:t>
            </w:r>
          </w:p>
        </w:tc>
      </w:tr>
      <w:tr w:rsidR="007C03A3" w:rsidRPr="00724D06" w14:paraId="134FAAD3" w14:textId="77777777" w:rsidTr="001F5B42">
        <w:trPr>
          <w:trHeight w:val="230"/>
        </w:trPr>
        <w:tc>
          <w:tcPr>
            <w:tcW w:w="535" w:type="dxa"/>
            <w:tcBorders>
              <w:top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2AA3E0B6" w14:textId="77777777" w:rsidR="007C03A3" w:rsidRPr="00724D06" w:rsidRDefault="007C03A3" w:rsidP="001F5B42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6BF079F6" w14:textId="77777777" w:rsidR="007C03A3" w:rsidRPr="00724D06" w:rsidRDefault="007C03A3" w:rsidP="001F5B42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0383B607" w14:textId="77777777" w:rsidR="007C03A3" w:rsidRPr="00724D06" w:rsidRDefault="007C03A3" w:rsidP="001F5B42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4D06">
              <w:rPr>
                <w:rFonts w:asciiTheme="minorHAnsi" w:hAnsiTheme="minorHAnsi" w:cstheme="minorHAnsi"/>
                <w:b/>
                <w:color w:val="221F1F"/>
                <w:sz w:val="18"/>
                <w:szCs w:val="18"/>
                <w:u w:val="single" w:color="221F1F"/>
              </w:rPr>
              <w:t xml:space="preserve">&lt; </w:t>
            </w:r>
            <w:r w:rsidRPr="00724D06">
              <w:rPr>
                <w:rFonts w:asciiTheme="minorHAnsi" w:hAnsiTheme="minorHAnsi" w:cstheme="minorHAnsi"/>
                <w:b/>
                <w:color w:val="221F1F"/>
                <w:spacing w:val="-2"/>
                <w:sz w:val="18"/>
                <w:szCs w:val="18"/>
                <w:u w:val="single" w:color="221F1F"/>
              </w:rPr>
              <w:t>300lbs</w:t>
            </w:r>
          </w:p>
        </w:tc>
        <w:tc>
          <w:tcPr>
            <w:tcW w:w="110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6EEACE22" w14:textId="77777777" w:rsidR="007C03A3" w:rsidRPr="00724D06" w:rsidRDefault="007C03A3" w:rsidP="001F5B42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4D06">
              <w:rPr>
                <w:rFonts w:asciiTheme="minorHAnsi" w:hAnsiTheme="minorHAnsi" w:cstheme="minorHAnsi"/>
                <w:b/>
                <w:color w:val="221F1F"/>
                <w:sz w:val="18"/>
                <w:szCs w:val="18"/>
                <w:u w:val="single" w:color="221F1F"/>
              </w:rPr>
              <w:t xml:space="preserve">&gt; </w:t>
            </w:r>
            <w:r w:rsidRPr="00724D06">
              <w:rPr>
                <w:rFonts w:asciiTheme="minorHAnsi" w:hAnsiTheme="minorHAnsi" w:cstheme="minorHAnsi"/>
                <w:b/>
                <w:color w:val="221F1F"/>
                <w:spacing w:val="-2"/>
                <w:sz w:val="18"/>
                <w:szCs w:val="18"/>
                <w:u w:val="single" w:color="221F1F"/>
              </w:rPr>
              <w:t>300lbs</w:t>
            </w:r>
          </w:p>
        </w:tc>
        <w:tc>
          <w:tcPr>
            <w:tcW w:w="90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40F2D2E8" w14:textId="77777777" w:rsidR="007C03A3" w:rsidRPr="00724D06" w:rsidRDefault="007C03A3" w:rsidP="001F5B42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4D06">
              <w:rPr>
                <w:rFonts w:asciiTheme="minorHAnsi" w:hAnsiTheme="minorHAnsi" w:cstheme="minorHAnsi"/>
                <w:b/>
                <w:color w:val="221F1F"/>
                <w:sz w:val="18"/>
                <w:szCs w:val="18"/>
                <w:u w:val="single" w:color="221F1F"/>
              </w:rPr>
              <w:t xml:space="preserve">&lt; </w:t>
            </w:r>
            <w:r w:rsidRPr="00724D06">
              <w:rPr>
                <w:rFonts w:asciiTheme="minorHAnsi" w:hAnsiTheme="minorHAnsi" w:cstheme="minorHAnsi"/>
                <w:b/>
                <w:color w:val="221F1F"/>
                <w:spacing w:val="-2"/>
                <w:sz w:val="18"/>
                <w:szCs w:val="18"/>
                <w:u w:val="single" w:color="221F1F"/>
              </w:rPr>
              <w:t>300lbs</w:t>
            </w:r>
          </w:p>
        </w:tc>
        <w:tc>
          <w:tcPr>
            <w:tcW w:w="10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3E91DF21" w14:textId="77777777" w:rsidR="007C03A3" w:rsidRPr="00724D06" w:rsidRDefault="007C03A3" w:rsidP="001F5B42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4D06">
              <w:rPr>
                <w:rFonts w:asciiTheme="minorHAnsi" w:hAnsiTheme="minorHAnsi" w:cstheme="minorHAnsi"/>
                <w:b/>
                <w:color w:val="221F1F"/>
                <w:sz w:val="18"/>
                <w:szCs w:val="18"/>
                <w:u w:val="single" w:color="221F1F"/>
              </w:rPr>
              <w:t xml:space="preserve">&gt; </w:t>
            </w:r>
            <w:r w:rsidRPr="00724D06">
              <w:rPr>
                <w:rFonts w:asciiTheme="minorHAnsi" w:hAnsiTheme="minorHAnsi" w:cstheme="minorHAnsi"/>
                <w:b/>
                <w:color w:val="221F1F"/>
                <w:spacing w:val="-2"/>
                <w:sz w:val="18"/>
                <w:szCs w:val="18"/>
                <w:u w:val="single" w:color="221F1F"/>
              </w:rPr>
              <w:t>300lbs</w:t>
            </w:r>
          </w:p>
        </w:tc>
        <w:tc>
          <w:tcPr>
            <w:tcW w:w="10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7D29CE73" w14:textId="77777777" w:rsidR="007C03A3" w:rsidRPr="00724D06" w:rsidRDefault="007C03A3" w:rsidP="001F5B42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4D06">
              <w:rPr>
                <w:rFonts w:asciiTheme="minorHAnsi" w:hAnsiTheme="minorHAnsi" w:cstheme="minorHAnsi"/>
                <w:b/>
                <w:color w:val="221F1F"/>
                <w:sz w:val="18"/>
                <w:szCs w:val="18"/>
                <w:u w:val="single" w:color="221F1F"/>
              </w:rPr>
              <w:t xml:space="preserve">&lt; </w:t>
            </w:r>
            <w:r w:rsidRPr="00724D06">
              <w:rPr>
                <w:rFonts w:asciiTheme="minorHAnsi" w:hAnsiTheme="minorHAnsi" w:cstheme="minorHAnsi"/>
                <w:b/>
                <w:color w:val="221F1F"/>
                <w:spacing w:val="-2"/>
                <w:sz w:val="18"/>
                <w:szCs w:val="18"/>
                <w:u w:val="single" w:color="221F1F"/>
              </w:rPr>
              <w:t>300lbs</w:t>
            </w:r>
          </w:p>
        </w:tc>
        <w:tc>
          <w:tcPr>
            <w:tcW w:w="122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47E20D55" w14:textId="77777777" w:rsidR="007C03A3" w:rsidRPr="00724D06" w:rsidRDefault="007C03A3" w:rsidP="001F5B42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4D06">
              <w:rPr>
                <w:rFonts w:asciiTheme="minorHAnsi" w:hAnsiTheme="minorHAnsi" w:cstheme="minorHAnsi"/>
                <w:b/>
                <w:color w:val="221F1F"/>
                <w:sz w:val="18"/>
                <w:szCs w:val="18"/>
                <w:u w:val="single" w:color="221F1F"/>
              </w:rPr>
              <w:t xml:space="preserve">&gt; </w:t>
            </w:r>
            <w:r w:rsidRPr="00724D06">
              <w:rPr>
                <w:rFonts w:asciiTheme="minorHAnsi" w:hAnsiTheme="minorHAnsi" w:cstheme="minorHAnsi"/>
                <w:b/>
                <w:color w:val="221F1F"/>
                <w:spacing w:val="-2"/>
                <w:sz w:val="18"/>
                <w:szCs w:val="18"/>
                <w:u w:val="single" w:color="221F1F"/>
              </w:rPr>
              <w:t>300lbs</w:t>
            </w:r>
          </w:p>
        </w:tc>
        <w:tc>
          <w:tcPr>
            <w:tcW w:w="108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462663F3" w14:textId="77777777" w:rsidR="007C03A3" w:rsidRPr="00724D06" w:rsidRDefault="007C03A3" w:rsidP="001F5B42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4D06">
              <w:rPr>
                <w:rFonts w:asciiTheme="minorHAnsi" w:hAnsiTheme="minorHAnsi" w:cstheme="minorHAnsi"/>
                <w:b/>
                <w:color w:val="221F1F"/>
                <w:sz w:val="18"/>
                <w:szCs w:val="18"/>
                <w:u w:val="single" w:color="221F1F"/>
              </w:rPr>
              <w:t xml:space="preserve">&lt; </w:t>
            </w:r>
            <w:r w:rsidRPr="00724D06">
              <w:rPr>
                <w:rFonts w:asciiTheme="minorHAnsi" w:hAnsiTheme="minorHAnsi" w:cstheme="minorHAnsi"/>
                <w:b/>
                <w:color w:val="221F1F"/>
                <w:spacing w:val="-2"/>
                <w:sz w:val="18"/>
                <w:szCs w:val="18"/>
                <w:u w:val="single" w:color="221F1F"/>
              </w:rPr>
              <w:t>300lbs</w:t>
            </w:r>
          </w:p>
        </w:tc>
        <w:tc>
          <w:tcPr>
            <w:tcW w:w="117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</w:tcPr>
          <w:p w14:paraId="49D53499" w14:textId="77777777" w:rsidR="007C03A3" w:rsidRPr="00724D06" w:rsidRDefault="007C03A3" w:rsidP="001F5B42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4D06">
              <w:rPr>
                <w:rFonts w:asciiTheme="minorHAnsi" w:hAnsiTheme="minorHAnsi" w:cstheme="minorHAnsi"/>
                <w:b/>
                <w:color w:val="221F1F"/>
                <w:sz w:val="18"/>
                <w:szCs w:val="18"/>
                <w:u w:val="single" w:color="221F1F"/>
              </w:rPr>
              <w:t xml:space="preserve">&gt; </w:t>
            </w:r>
            <w:r w:rsidRPr="00724D06">
              <w:rPr>
                <w:rFonts w:asciiTheme="minorHAnsi" w:hAnsiTheme="minorHAnsi" w:cstheme="minorHAnsi"/>
                <w:b/>
                <w:color w:val="221F1F"/>
                <w:spacing w:val="-2"/>
                <w:sz w:val="18"/>
                <w:szCs w:val="18"/>
                <w:u w:val="single" w:color="221F1F"/>
              </w:rPr>
              <w:t>300lbs</w:t>
            </w:r>
          </w:p>
        </w:tc>
      </w:tr>
      <w:tr w:rsidR="00181727" w:rsidRPr="007C03A3" w14:paraId="3D443B78" w14:textId="77777777" w:rsidTr="00984348">
        <w:trPr>
          <w:trHeight w:hRule="exact" w:val="245"/>
        </w:trPr>
        <w:tc>
          <w:tcPr>
            <w:tcW w:w="535" w:type="dxa"/>
            <w:tcBorders>
              <w:top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25C32920" w14:textId="09BC4E48" w:rsidR="00181727" w:rsidRPr="007C03A3" w:rsidRDefault="00181727" w:rsidP="00984348">
            <w:pPr>
              <w:pStyle w:val="TableParagraph"/>
              <w:spacing w:line="243" w:lineRule="exact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NH</w:t>
            </w:r>
          </w:p>
        </w:tc>
        <w:tc>
          <w:tcPr>
            <w:tcW w:w="168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4B0D885E" w14:textId="4B34E4D3" w:rsidR="00181727" w:rsidRPr="007C03A3" w:rsidRDefault="00181727" w:rsidP="00984348">
            <w:pPr>
              <w:pStyle w:val="TableParagraph"/>
              <w:spacing w:line="243" w:lineRule="exact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z w:val="18"/>
                <w:szCs w:val="18"/>
              </w:rPr>
              <w:t>New</w:t>
            </w:r>
            <w:r w:rsidRPr="007C03A3">
              <w:rPr>
                <w:rFonts w:asciiTheme="minorHAnsi" w:hAnsiTheme="minorHAnsi" w:cstheme="minorHAnsi"/>
                <w:bCs/>
                <w:color w:val="221F1F"/>
                <w:spacing w:val="-2"/>
                <w:sz w:val="18"/>
                <w:szCs w:val="18"/>
              </w:rPr>
              <w:t xml:space="preserve"> Hampshire</w:t>
            </w:r>
          </w:p>
        </w:tc>
        <w:tc>
          <w:tcPr>
            <w:tcW w:w="90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61354C86" w14:textId="4B341573" w:rsidR="00181727" w:rsidRPr="007C03A3" w:rsidRDefault="00181727" w:rsidP="00984348">
            <w:pPr>
              <w:pStyle w:val="TableParagraph"/>
              <w:spacing w:line="243" w:lineRule="exact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10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54C58A5E" w14:textId="18DD22D2" w:rsidR="00181727" w:rsidRPr="007C03A3" w:rsidRDefault="00181727" w:rsidP="00984348">
            <w:pPr>
              <w:pStyle w:val="TableParagraph"/>
              <w:spacing w:line="243" w:lineRule="exact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6F2F9F"/>
                <w:spacing w:val="-2"/>
                <w:sz w:val="18"/>
                <w:szCs w:val="18"/>
              </w:rPr>
              <w:t>FedEx</w:t>
            </w:r>
          </w:p>
        </w:tc>
        <w:tc>
          <w:tcPr>
            <w:tcW w:w="90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395A223F" w14:textId="2F5CD5D9" w:rsidR="00181727" w:rsidRPr="007C03A3" w:rsidRDefault="00181727" w:rsidP="00984348">
            <w:pPr>
              <w:pStyle w:val="TableParagraph"/>
              <w:spacing w:line="243" w:lineRule="exact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0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51E0AC84" w14:textId="5AB9FB28" w:rsidR="00181727" w:rsidRPr="007C03A3" w:rsidRDefault="00181727" w:rsidP="00984348">
            <w:pPr>
              <w:pStyle w:val="TableParagraph"/>
              <w:spacing w:line="243" w:lineRule="exact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FF0000"/>
                <w:spacing w:val="-5"/>
                <w:sz w:val="18"/>
                <w:szCs w:val="18"/>
              </w:rPr>
              <w:t>XPO</w:t>
            </w:r>
          </w:p>
        </w:tc>
        <w:tc>
          <w:tcPr>
            <w:tcW w:w="10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334737CB" w14:textId="0C4759F7" w:rsidR="00181727" w:rsidRPr="007C03A3" w:rsidRDefault="00181727" w:rsidP="00984348">
            <w:pPr>
              <w:pStyle w:val="TableParagraph"/>
              <w:spacing w:line="243" w:lineRule="exact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22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4E34398B" w14:textId="12EBB73E" w:rsidR="00181727" w:rsidRPr="007C03A3" w:rsidRDefault="00181727" w:rsidP="00984348">
            <w:pPr>
              <w:pStyle w:val="TableParagraph"/>
              <w:spacing w:line="243" w:lineRule="exact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6F2F9F"/>
                <w:spacing w:val="-2"/>
                <w:sz w:val="18"/>
                <w:szCs w:val="18"/>
              </w:rPr>
              <w:t>FedEx</w:t>
            </w:r>
          </w:p>
        </w:tc>
        <w:tc>
          <w:tcPr>
            <w:tcW w:w="108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44905852" w14:textId="20F9FA84" w:rsidR="00181727" w:rsidRPr="007C03A3" w:rsidRDefault="00181727" w:rsidP="00984348">
            <w:pPr>
              <w:pStyle w:val="TableParagraph"/>
              <w:spacing w:line="243" w:lineRule="exact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17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  <w:vAlign w:val="center"/>
          </w:tcPr>
          <w:p w14:paraId="70991EEC" w14:textId="45220BA9" w:rsidR="00181727" w:rsidRPr="007C03A3" w:rsidRDefault="00181727" w:rsidP="00984348">
            <w:pPr>
              <w:pStyle w:val="TableParagraph"/>
              <w:spacing w:line="243" w:lineRule="exact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FF0000"/>
                <w:spacing w:val="-5"/>
                <w:sz w:val="18"/>
                <w:szCs w:val="18"/>
              </w:rPr>
              <w:t>XPO</w:t>
            </w:r>
          </w:p>
        </w:tc>
      </w:tr>
      <w:tr w:rsidR="00181727" w:rsidRPr="007C03A3" w14:paraId="08A41E00" w14:textId="77777777" w:rsidTr="00984348">
        <w:trPr>
          <w:trHeight w:hRule="exact" w:val="245"/>
        </w:trPr>
        <w:tc>
          <w:tcPr>
            <w:tcW w:w="535" w:type="dxa"/>
            <w:tcBorders>
              <w:top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7DAA4E9F" w14:textId="3E19D2E2" w:rsidR="00181727" w:rsidRPr="007C03A3" w:rsidRDefault="00181727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NJ</w:t>
            </w:r>
          </w:p>
        </w:tc>
        <w:tc>
          <w:tcPr>
            <w:tcW w:w="168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09971669" w14:textId="7FBBF640" w:rsidR="00181727" w:rsidRPr="007C03A3" w:rsidRDefault="00181727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z w:val="18"/>
                <w:szCs w:val="18"/>
              </w:rPr>
              <w:t>New</w:t>
            </w:r>
            <w:r w:rsidRPr="007C03A3">
              <w:rPr>
                <w:rFonts w:asciiTheme="minorHAnsi" w:hAnsiTheme="minorHAnsi" w:cstheme="minorHAnsi"/>
                <w:bCs/>
                <w:color w:val="221F1F"/>
                <w:spacing w:val="-1"/>
                <w:sz w:val="18"/>
                <w:szCs w:val="18"/>
              </w:rPr>
              <w:t xml:space="preserve"> </w:t>
            </w:r>
            <w:r w:rsidRPr="007C03A3">
              <w:rPr>
                <w:rFonts w:asciiTheme="minorHAnsi" w:hAnsiTheme="minorHAnsi" w:cstheme="minorHAnsi"/>
                <w:bCs/>
                <w:color w:val="221F1F"/>
                <w:spacing w:val="-2"/>
                <w:sz w:val="18"/>
                <w:szCs w:val="18"/>
              </w:rPr>
              <w:t>Jersey</w:t>
            </w:r>
          </w:p>
        </w:tc>
        <w:tc>
          <w:tcPr>
            <w:tcW w:w="90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04437C4F" w14:textId="68E2E065" w:rsidR="00181727" w:rsidRPr="007C03A3" w:rsidRDefault="00181727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10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2C04A516" w14:textId="62C7794D" w:rsidR="00181727" w:rsidRPr="007C03A3" w:rsidRDefault="00181727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sz w:val="18"/>
                <w:szCs w:val="18"/>
              </w:rPr>
              <w:t>PITT</w:t>
            </w:r>
            <w:r w:rsidRPr="007C03A3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</w:t>
            </w:r>
            <w:r w:rsidRPr="007C03A3">
              <w:rPr>
                <w:rFonts w:asciiTheme="minorHAnsi" w:hAnsiTheme="minorHAnsi" w:cstheme="minorHAnsi"/>
                <w:bCs/>
                <w:spacing w:val="-4"/>
                <w:sz w:val="18"/>
                <w:szCs w:val="18"/>
              </w:rPr>
              <w:t>OHIO</w:t>
            </w:r>
          </w:p>
        </w:tc>
        <w:tc>
          <w:tcPr>
            <w:tcW w:w="90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493E1449" w14:textId="19856D6B" w:rsidR="00181727" w:rsidRPr="007C03A3" w:rsidRDefault="00181727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0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6D9CFF72" w14:textId="2EC371AC" w:rsidR="00181727" w:rsidRPr="007C03A3" w:rsidRDefault="00181727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FF0000"/>
                <w:spacing w:val="-5"/>
                <w:sz w:val="18"/>
                <w:szCs w:val="18"/>
              </w:rPr>
              <w:t>XPO</w:t>
            </w:r>
          </w:p>
        </w:tc>
        <w:tc>
          <w:tcPr>
            <w:tcW w:w="10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3B00AAD5" w14:textId="1AEC981F" w:rsidR="00181727" w:rsidRPr="007C03A3" w:rsidRDefault="00181727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22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23A66EF1" w14:textId="01949F6D" w:rsidR="00181727" w:rsidRPr="007C03A3" w:rsidRDefault="00181727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sz w:val="18"/>
                <w:szCs w:val="18"/>
              </w:rPr>
              <w:t>PITT</w:t>
            </w:r>
            <w:r w:rsidRPr="007C03A3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</w:t>
            </w:r>
            <w:r w:rsidRPr="007C03A3">
              <w:rPr>
                <w:rFonts w:asciiTheme="minorHAnsi" w:hAnsiTheme="minorHAnsi" w:cstheme="minorHAnsi"/>
                <w:bCs/>
                <w:spacing w:val="-4"/>
                <w:sz w:val="18"/>
                <w:szCs w:val="18"/>
              </w:rPr>
              <w:t>OHIO</w:t>
            </w:r>
          </w:p>
        </w:tc>
        <w:tc>
          <w:tcPr>
            <w:tcW w:w="108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42FAEAEB" w14:textId="3DB4DAFC" w:rsidR="00181727" w:rsidRPr="007C03A3" w:rsidRDefault="00181727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17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  <w:vAlign w:val="center"/>
          </w:tcPr>
          <w:p w14:paraId="2F130B45" w14:textId="5E41CCD7" w:rsidR="00181727" w:rsidRPr="007C03A3" w:rsidRDefault="00181727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FF0000"/>
                <w:spacing w:val="-5"/>
                <w:sz w:val="18"/>
                <w:szCs w:val="18"/>
              </w:rPr>
              <w:t>XPO</w:t>
            </w:r>
          </w:p>
        </w:tc>
      </w:tr>
      <w:tr w:rsidR="00181727" w:rsidRPr="007C03A3" w14:paraId="383ACD0E" w14:textId="77777777" w:rsidTr="00984348">
        <w:trPr>
          <w:trHeight w:hRule="exact" w:val="245"/>
        </w:trPr>
        <w:tc>
          <w:tcPr>
            <w:tcW w:w="535" w:type="dxa"/>
            <w:tcBorders>
              <w:top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1B1FA7DD" w14:textId="1D5C2A80" w:rsidR="00181727" w:rsidRPr="007C03A3" w:rsidRDefault="00181727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NM</w:t>
            </w:r>
          </w:p>
        </w:tc>
        <w:tc>
          <w:tcPr>
            <w:tcW w:w="168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2877962A" w14:textId="73D73488" w:rsidR="00181727" w:rsidRPr="007C03A3" w:rsidRDefault="00181727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z w:val="18"/>
                <w:szCs w:val="18"/>
              </w:rPr>
              <w:t>New</w:t>
            </w:r>
            <w:r w:rsidRPr="007C03A3">
              <w:rPr>
                <w:rFonts w:asciiTheme="minorHAnsi" w:hAnsiTheme="minorHAnsi" w:cstheme="minorHAnsi"/>
                <w:bCs/>
                <w:color w:val="221F1F"/>
                <w:spacing w:val="-1"/>
                <w:sz w:val="18"/>
                <w:szCs w:val="18"/>
              </w:rPr>
              <w:t xml:space="preserve"> </w:t>
            </w:r>
            <w:r w:rsidRPr="007C03A3">
              <w:rPr>
                <w:rFonts w:asciiTheme="minorHAnsi" w:hAnsiTheme="minorHAnsi" w:cstheme="minorHAnsi"/>
                <w:bCs/>
                <w:color w:val="221F1F"/>
                <w:spacing w:val="-2"/>
                <w:sz w:val="18"/>
                <w:szCs w:val="18"/>
              </w:rPr>
              <w:t>Mexico</w:t>
            </w:r>
          </w:p>
        </w:tc>
        <w:tc>
          <w:tcPr>
            <w:tcW w:w="90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0EC88AAC" w14:textId="220742EA" w:rsidR="00181727" w:rsidRPr="007C03A3" w:rsidRDefault="00181727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10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3E7CB1EA" w14:textId="0B9EC814" w:rsidR="00181727" w:rsidRPr="007C03A3" w:rsidRDefault="00181727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6F2F9F"/>
                <w:spacing w:val="-2"/>
                <w:sz w:val="18"/>
                <w:szCs w:val="18"/>
              </w:rPr>
              <w:t>FedEx</w:t>
            </w:r>
          </w:p>
        </w:tc>
        <w:tc>
          <w:tcPr>
            <w:tcW w:w="90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50C23825" w14:textId="656E5C2A" w:rsidR="00181727" w:rsidRPr="007C03A3" w:rsidRDefault="00181727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0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45F0D0FD" w14:textId="55D29A3D" w:rsidR="00181727" w:rsidRPr="007C03A3" w:rsidRDefault="00181727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FF0000"/>
                <w:spacing w:val="-5"/>
                <w:sz w:val="18"/>
                <w:szCs w:val="18"/>
              </w:rPr>
              <w:t>XPO</w:t>
            </w:r>
          </w:p>
        </w:tc>
        <w:tc>
          <w:tcPr>
            <w:tcW w:w="10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428E42D1" w14:textId="0B73EDFB" w:rsidR="00181727" w:rsidRPr="007C03A3" w:rsidRDefault="00181727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22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66A61BA6" w14:textId="797D6529" w:rsidR="00181727" w:rsidRPr="007C03A3" w:rsidRDefault="00181727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6F2F9F"/>
                <w:spacing w:val="-2"/>
                <w:sz w:val="18"/>
                <w:szCs w:val="18"/>
              </w:rPr>
              <w:t>FedEx</w:t>
            </w:r>
          </w:p>
        </w:tc>
        <w:tc>
          <w:tcPr>
            <w:tcW w:w="108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0D7F9356" w14:textId="5A9ED1D3" w:rsidR="00181727" w:rsidRPr="007C03A3" w:rsidRDefault="00181727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17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  <w:vAlign w:val="center"/>
          </w:tcPr>
          <w:p w14:paraId="72441086" w14:textId="19E47647" w:rsidR="00181727" w:rsidRPr="007C03A3" w:rsidRDefault="00181727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FF0000"/>
                <w:spacing w:val="-5"/>
                <w:sz w:val="18"/>
                <w:szCs w:val="18"/>
              </w:rPr>
              <w:t>XPO</w:t>
            </w:r>
          </w:p>
        </w:tc>
      </w:tr>
      <w:tr w:rsidR="000B3A4E" w:rsidRPr="007C03A3" w14:paraId="2669E217" w14:textId="77777777" w:rsidTr="00984348">
        <w:trPr>
          <w:trHeight w:hRule="exact" w:val="245"/>
        </w:trPr>
        <w:tc>
          <w:tcPr>
            <w:tcW w:w="535" w:type="dxa"/>
            <w:tcBorders>
              <w:top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371346F9" w14:textId="61CFEA68" w:rsidR="000B3A4E" w:rsidRPr="007C03A3" w:rsidRDefault="000B3A4E" w:rsidP="00984348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NY</w:t>
            </w:r>
          </w:p>
        </w:tc>
        <w:tc>
          <w:tcPr>
            <w:tcW w:w="168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7996948C" w14:textId="10EABBCE" w:rsidR="000B3A4E" w:rsidRPr="007C03A3" w:rsidRDefault="000B3A4E" w:rsidP="00984348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z w:val="18"/>
                <w:szCs w:val="18"/>
              </w:rPr>
              <w:t>New</w:t>
            </w:r>
            <w:r w:rsidRPr="007C03A3">
              <w:rPr>
                <w:rFonts w:asciiTheme="minorHAnsi" w:hAnsiTheme="minorHAnsi" w:cstheme="minorHAnsi"/>
                <w:bCs/>
                <w:color w:val="221F1F"/>
                <w:spacing w:val="-3"/>
                <w:sz w:val="18"/>
                <w:szCs w:val="18"/>
              </w:rPr>
              <w:t xml:space="preserve"> </w:t>
            </w:r>
            <w:r w:rsidRPr="007C03A3">
              <w:rPr>
                <w:rFonts w:asciiTheme="minorHAnsi" w:hAnsiTheme="minorHAnsi" w:cstheme="minorHAnsi"/>
                <w:bCs/>
                <w:color w:val="221F1F"/>
                <w:spacing w:val="-4"/>
                <w:sz w:val="18"/>
                <w:szCs w:val="18"/>
              </w:rPr>
              <w:t>York</w:t>
            </w:r>
          </w:p>
        </w:tc>
        <w:tc>
          <w:tcPr>
            <w:tcW w:w="90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20CDB3C0" w14:textId="0C0B8D90" w:rsidR="000B3A4E" w:rsidRPr="007C03A3" w:rsidRDefault="000B3A4E" w:rsidP="00984348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10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0E758E04" w14:textId="3A4D765E" w:rsidR="000B3A4E" w:rsidRPr="007C03A3" w:rsidRDefault="000B3A4E" w:rsidP="00984348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6F2F9F"/>
                <w:spacing w:val="-2"/>
                <w:sz w:val="18"/>
                <w:szCs w:val="18"/>
              </w:rPr>
              <w:t>FedEx</w:t>
            </w:r>
          </w:p>
        </w:tc>
        <w:tc>
          <w:tcPr>
            <w:tcW w:w="90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4ED5EAF2" w14:textId="721ACEF6" w:rsidR="000B3A4E" w:rsidRPr="007C03A3" w:rsidRDefault="000B3A4E" w:rsidP="00984348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0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7FA3284B" w14:textId="75A00040" w:rsidR="000B3A4E" w:rsidRPr="007C03A3" w:rsidRDefault="000B3A4E" w:rsidP="00984348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FF0000"/>
                <w:spacing w:val="-5"/>
                <w:sz w:val="18"/>
                <w:szCs w:val="18"/>
              </w:rPr>
              <w:t>XPO</w:t>
            </w:r>
          </w:p>
        </w:tc>
        <w:tc>
          <w:tcPr>
            <w:tcW w:w="10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314DB20B" w14:textId="44B98D34" w:rsidR="000B3A4E" w:rsidRPr="007C03A3" w:rsidRDefault="000B3A4E" w:rsidP="00984348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22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0CB41FF3" w14:textId="291F3138" w:rsidR="000B3A4E" w:rsidRPr="007C03A3" w:rsidRDefault="000B3A4E" w:rsidP="00984348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6F2F9F"/>
                <w:spacing w:val="-2"/>
                <w:sz w:val="18"/>
                <w:szCs w:val="18"/>
              </w:rPr>
              <w:t>FedEx</w:t>
            </w:r>
          </w:p>
        </w:tc>
        <w:tc>
          <w:tcPr>
            <w:tcW w:w="108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753A597B" w14:textId="7417F061" w:rsidR="000B3A4E" w:rsidRPr="007C03A3" w:rsidRDefault="000B3A4E" w:rsidP="00984348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17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  <w:vAlign w:val="center"/>
          </w:tcPr>
          <w:p w14:paraId="5A87CA54" w14:textId="6BC3A924" w:rsidR="000B3A4E" w:rsidRPr="007C03A3" w:rsidRDefault="000B3A4E" w:rsidP="00984348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FF0000"/>
                <w:spacing w:val="-5"/>
                <w:sz w:val="18"/>
                <w:szCs w:val="18"/>
              </w:rPr>
              <w:t>XPO</w:t>
            </w:r>
          </w:p>
        </w:tc>
      </w:tr>
      <w:tr w:rsidR="000B3A4E" w:rsidRPr="007C03A3" w14:paraId="4DCC4413" w14:textId="77777777" w:rsidTr="00984348">
        <w:trPr>
          <w:trHeight w:hRule="exact" w:val="245"/>
        </w:trPr>
        <w:tc>
          <w:tcPr>
            <w:tcW w:w="535" w:type="dxa"/>
            <w:tcBorders>
              <w:top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42D96CF9" w14:textId="050FBB9C" w:rsidR="000B3A4E" w:rsidRPr="007C03A3" w:rsidRDefault="000B3A4E" w:rsidP="00984348">
            <w:pPr>
              <w:pStyle w:val="TableParagraph"/>
              <w:spacing w:line="240" w:lineRule="exact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ND</w:t>
            </w:r>
          </w:p>
        </w:tc>
        <w:tc>
          <w:tcPr>
            <w:tcW w:w="168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2A3672F6" w14:textId="6B10772F" w:rsidR="000B3A4E" w:rsidRPr="007C03A3" w:rsidRDefault="000B3A4E" w:rsidP="00984348">
            <w:pPr>
              <w:pStyle w:val="TableParagraph"/>
              <w:spacing w:line="240" w:lineRule="exact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z w:val="18"/>
                <w:szCs w:val="18"/>
              </w:rPr>
              <w:t>North</w:t>
            </w:r>
            <w:r w:rsidRPr="007C03A3">
              <w:rPr>
                <w:rFonts w:asciiTheme="minorHAnsi" w:hAnsiTheme="minorHAnsi" w:cstheme="minorHAnsi"/>
                <w:bCs/>
                <w:color w:val="221F1F"/>
                <w:spacing w:val="-3"/>
                <w:sz w:val="18"/>
                <w:szCs w:val="18"/>
              </w:rPr>
              <w:t xml:space="preserve"> </w:t>
            </w:r>
            <w:r w:rsidRPr="007C03A3">
              <w:rPr>
                <w:rFonts w:asciiTheme="minorHAnsi" w:hAnsiTheme="minorHAnsi" w:cstheme="minorHAnsi"/>
                <w:bCs/>
                <w:color w:val="221F1F"/>
                <w:spacing w:val="-2"/>
                <w:sz w:val="18"/>
                <w:szCs w:val="18"/>
              </w:rPr>
              <w:t>Dakota</w:t>
            </w:r>
          </w:p>
        </w:tc>
        <w:tc>
          <w:tcPr>
            <w:tcW w:w="90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05E50D6E" w14:textId="6AD86E67" w:rsidR="000B3A4E" w:rsidRPr="007C03A3" w:rsidRDefault="000B3A4E" w:rsidP="00984348">
            <w:pPr>
              <w:pStyle w:val="TableParagraph"/>
              <w:spacing w:line="240" w:lineRule="exact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10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3F40E211" w14:textId="67770BCA" w:rsidR="000B3A4E" w:rsidRPr="007C03A3" w:rsidRDefault="000B3A4E" w:rsidP="00984348">
            <w:pPr>
              <w:pStyle w:val="TableParagraph"/>
              <w:spacing w:line="240" w:lineRule="exact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6F2F9F"/>
                <w:spacing w:val="-2"/>
                <w:sz w:val="18"/>
                <w:szCs w:val="18"/>
              </w:rPr>
              <w:t>FedEx</w:t>
            </w:r>
          </w:p>
        </w:tc>
        <w:tc>
          <w:tcPr>
            <w:tcW w:w="90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372D8D5A" w14:textId="3765C60F" w:rsidR="000B3A4E" w:rsidRPr="007C03A3" w:rsidRDefault="000B3A4E" w:rsidP="00984348">
            <w:pPr>
              <w:pStyle w:val="TableParagraph"/>
              <w:spacing w:line="240" w:lineRule="exact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0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6994941A" w14:textId="0649F720" w:rsidR="000B3A4E" w:rsidRPr="007C03A3" w:rsidRDefault="000B3A4E" w:rsidP="00984348">
            <w:pPr>
              <w:pStyle w:val="TableParagraph"/>
              <w:spacing w:line="240" w:lineRule="exact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FF0000"/>
                <w:spacing w:val="-5"/>
                <w:sz w:val="18"/>
                <w:szCs w:val="18"/>
              </w:rPr>
              <w:t>XPO</w:t>
            </w:r>
          </w:p>
        </w:tc>
        <w:tc>
          <w:tcPr>
            <w:tcW w:w="10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0402A48E" w14:textId="5AFF0849" w:rsidR="000B3A4E" w:rsidRPr="007C03A3" w:rsidRDefault="000B3A4E" w:rsidP="00984348">
            <w:pPr>
              <w:pStyle w:val="TableParagraph"/>
              <w:spacing w:line="240" w:lineRule="exact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22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746F9FC5" w14:textId="2D2B2D3E" w:rsidR="000B3A4E" w:rsidRPr="007C03A3" w:rsidRDefault="000B3A4E" w:rsidP="00984348">
            <w:pPr>
              <w:pStyle w:val="TableParagraph"/>
              <w:spacing w:line="240" w:lineRule="exact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6F2F9F"/>
                <w:spacing w:val="-2"/>
                <w:sz w:val="18"/>
                <w:szCs w:val="18"/>
              </w:rPr>
              <w:t>FedEx</w:t>
            </w:r>
          </w:p>
        </w:tc>
        <w:tc>
          <w:tcPr>
            <w:tcW w:w="108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79512DA4" w14:textId="2435DAA0" w:rsidR="000B3A4E" w:rsidRPr="007C03A3" w:rsidRDefault="000B3A4E" w:rsidP="00984348">
            <w:pPr>
              <w:pStyle w:val="TableParagraph"/>
              <w:spacing w:line="240" w:lineRule="exact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17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  <w:vAlign w:val="center"/>
          </w:tcPr>
          <w:p w14:paraId="3A50EE21" w14:textId="41C60CF1" w:rsidR="000B3A4E" w:rsidRPr="007C03A3" w:rsidRDefault="000B3A4E" w:rsidP="00984348">
            <w:pPr>
              <w:pStyle w:val="TableParagraph"/>
              <w:spacing w:line="240" w:lineRule="exact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FF0000"/>
                <w:spacing w:val="-5"/>
                <w:sz w:val="18"/>
                <w:szCs w:val="18"/>
              </w:rPr>
              <w:t>XPO</w:t>
            </w:r>
          </w:p>
        </w:tc>
      </w:tr>
      <w:tr w:rsidR="000B3A4E" w:rsidRPr="007C03A3" w14:paraId="7E95994D" w14:textId="77777777" w:rsidTr="00984348">
        <w:trPr>
          <w:trHeight w:hRule="exact" w:val="245"/>
        </w:trPr>
        <w:tc>
          <w:tcPr>
            <w:tcW w:w="535" w:type="dxa"/>
            <w:tcBorders>
              <w:top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305C6FCF" w14:textId="0FEAF501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OH</w:t>
            </w:r>
          </w:p>
        </w:tc>
        <w:tc>
          <w:tcPr>
            <w:tcW w:w="168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653A290B" w14:textId="1857FC8E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4"/>
                <w:sz w:val="18"/>
                <w:szCs w:val="18"/>
              </w:rPr>
              <w:t>Ohio</w:t>
            </w:r>
          </w:p>
        </w:tc>
        <w:tc>
          <w:tcPr>
            <w:tcW w:w="90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03458AD4" w14:textId="1B6D9896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10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1DEB95D9" w14:textId="0AF9F79E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sz w:val="18"/>
                <w:szCs w:val="18"/>
              </w:rPr>
              <w:t>PITT</w:t>
            </w:r>
            <w:r w:rsidRPr="007C03A3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</w:t>
            </w:r>
            <w:r w:rsidRPr="007C03A3">
              <w:rPr>
                <w:rFonts w:asciiTheme="minorHAnsi" w:hAnsiTheme="minorHAnsi" w:cstheme="minorHAnsi"/>
                <w:bCs/>
                <w:spacing w:val="-4"/>
                <w:sz w:val="18"/>
                <w:szCs w:val="18"/>
              </w:rPr>
              <w:t>OHIO</w:t>
            </w:r>
          </w:p>
        </w:tc>
        <w:tc>
          <w:tcPr>
            <w:tcW w:w="90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71E06D77" w14:textId="4E4668F0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0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49D45196" w14:textId="42E25316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FF0000"/>
                <w:spacing w:val="-5"/>
                <w:sz w:val="18"/>
                <w:szCs w:val="18"/>
              </w:rPr>
              <w:t>XPO</w:t>
            </w:r>
          </w:p>
        </w:tc>
        <w:tc>
          <w:tcPr>
            <w:tcW w:w="10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714ABBEF" w14:textId="5CD5E0CF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22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5B18B4DC" w14:textId="69E91755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sz w:val="18"/>
                <w:szCs w:val="18"/>
              </w:rPr>
              <w:t>PITT</w:t>
            </w:r>
            <w:r w:rsidRPr="007C03A3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</w:t>
            </w:r>
            <w:r w:rsidRPr="007C03A3">
              <w:rPr>
                <w:rFonts w:asciiTheme="minorHAnsi" w:hAnsiTheme="minorHAnsi" w:cstheme="minorHAnsi"/>
                <w:bCs/>
                <w:spacing w:val="-4"/>
                <w:sz w:val="18"/>
                <w:szCs w:val="18"/>
              </w:rPr>
              <w:t>OHIO</w:t>
            </w:r>
          </w:p>
        </w:tc>
        <w:tc>
          <w:tcPr>
            <w:tcW w:w="108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5DDF51A2" w14:textId="2C087437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17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  <w:vAlign w:val="center"/>
          </w:tcPr>
          <w:p w14:paraId="5B4B9B67" w14:textId="6FEE344D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FF0000"/>
                <w:spacing w:val="-5"/>
                <w:sz w:val="18"/>
                <w:szCs w:val="18"/>
              </w:rPr>
              <w:t>XPO</w:t>
            </w:r>
          </w:p>
        </w:tc>
      </w:tr>
      <w:tr w:rsidR="000B3A4E" w:rsidRPr="007C03A3" w14:paraId="6431CBAA" w14:textId="77777777" w:rsidTr="00984348">
        <w:trPr>
          <w:trHeight w:hRule="exact" w:val="245"/>
        </w:trPr>
        <w:tc>
          <w:tcPr>
            <w:tcW w:w="535" w:type="dxa"/>
            <w:tcBorders>
              <w:top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4C272BD6" w14:textId="2296BE14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OK</w:t>
            </w:r>
          </w:p>
        </w:tc>
        <w:tc>
          <w:tcPr>
            <w:tcW w:w="168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15C99D2B" w14:textId="7BD860F0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2"/>
                <w:sz w:val="18"/>
                <w:szCs w:val="18"/>
              </w:rPr>
              <w:t>Oklahoma</w:t>
            </w:r>
          </w:p>
        </w:tc>
        <w:tc>
          <w:tcPr>
            <w:tcW w:w="90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729F27BA" w14:textId="5C0B0C62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10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5EC3F1BF" w14:textId="6B338F43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6F2F9F"/>
                <w:spacing w:val="-2"/>
                <w:sz w:val="18"/>
                <w:szCs w:val="18"/>
              </w:rPr>
              <w:t>FedEx</w:t>
            </w:r>
          </w:p>
        </w:tc>
        <w:tc>
          <w:tcPr>
            <w:tcW w:w="90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1E1E0AE0" w14:textId="4ABCF2A9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0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0193E8BA" w14:textId="5D0251D7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FF0000"/>
                <w:spacing w:val="-5"/>
                <w:sz w:val="18"/>
                <w:szCs w:val="18"/>
              </w:rPr>
              <w:t>XPO</w:t>
            </w:r>
          </w:p>
        </w:tc>
        <w:tc>
          <w:tcPr>
            <w:tcW w:w="10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2253E7A3" w14:textId="5758B437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22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07EA174F" w14:textId="7002A1E2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6F2F9F"/>
                <w:spacing w:val="-2"/>
                <w:sz w:val="18"/>
                <w:szCs w:val="18"/>
              </w:rPr>
              <w:t>FedEx</w:t>
            </w:r>
          </w:p>
        </w:tc>
        <w:tc>
          <w:tcPr>
            <w:tcW w:w="108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3A8CEE6E" w14:textId="6E8E243F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17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  <w:vAlign w:val="center"/>
          </w:tcPr>
          <w:p w14:paraId="4BA3C10C" w14:textId="60D27909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FF0000"/>
                <w:spacing w:val="-5"/>
                <w:sz w:val="18"/>
                <w:szCs w:val="18"/>
              </w:rPr>
              <w:t>XPO</w:t>
            </w:r>
          </w:p>
        </w:tc>
      </w:tr>
      <w:tr w:rsidR="000B3A4E" w:rsidRPr="007C03A3" w14:paraId="1938C793" w14:textId="77777777" w:rsidTr="00984348">
        <w:trPr>
          <w:trHeight w:hRule="exact" w:val="245"/>
        </w:trPr>
        <w:tc>
          <w:tcPr>
            <w:tcW w:w="535" w:type="dxa"/>
            <w:tcBorders>
              <w:top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655F1E95" w14:textId="3C3616C4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OR</w:t>
            </w:r>
          </w:p>
        </w:tc>
        <w:tc>
          <w:tcPr>
            <w:tcW w:w="168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0D253491" w14:textId="5990F532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2"/>
                <w:sz w:val="18"/>
                <w:szCs w:val="18"/>
              </w:rPr>
              <w:t>Oregon</w:t>
            </w:r>
          </w:p>
        </w:tc>
        <w:tc>
          <w:tcPr>
            <w:tcW w:w="90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675E4A82" w14:textId="1D0C57AF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10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275D4108" w14:textId="12C2329B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6F2F9F"/>
                <w:spacing w:val="-2"/>
                <w:sz w:val="18"/>
                <w:szCs w:val="18"/>
              </w:rPr>
              <w:t>FedEx</w:t>
            </w:r>
          </w:p>
        </w:tc>
        <w:tc>
          <w:tcPr>
            <w:tcW w:w="90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3F94A7A6" w14:textId="34A3C1DD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0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44F059AE" w14:textId="05A189F1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FF0000"/>
                <w:spacing w:val="-5"/>
                <w:sz w:val="18"/>
                <w:szCs w:val="18"/>
              </w:rPr>
              <w:t>XPO</w:t>
            </w:r>
          </w:p>
        </w:tc>
        <w:tc>
          <w:tcPr>
            <w:tcW w:w="10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53AD41E6" w14:textId="1DCF72FB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22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38C5FEA7" w14:textId="10BC7E0E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6F2F9F"/>
                <w:spacing w:val="-2"/>
                <w:sz w:val="18"/>
                <w:szCs w:val="18"/>
              </w:rPr>
              <w:t>FedEx</w:t>
            </w:r>
          </w:p>
        </w:tc>
        <w:tc>
          <w:tcPr>
            <w:tcW w:w="108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1EC72E4D" w14:textId="6F98FDF3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17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  <w:vAlign w:val="center"/>
          </w:tcPr>
          <w:p w14:paraId="5A480D72" w14:textId="245AC297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FF0000"/>
                <w:spacing w:val="-5"/>
                <w:sz w:val="18"/>
                <w:szCs w:val="18"/>
              </w:rPr>
              <w:t>XPO</w:t>
            </w:r>
          </w:p>
        </w:tc>
      </w:tr>
      <w:tr w:rsidR="000B3A4E" w:rsidRPr="007C03A3" w14:paraId="5554FA93" w14:textId="77777777" w:rsidTr="00984348">
        <w:trPr>
          <w:trHeight w:hRule="exact" w:val="245"/>
        </w:trPr>
        <w:tc>
          <w:tcPr>
            <w:tcW w:w="535" w:type="dxa"/>
            <w:tcBorders>
              <w:top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324D213A" w14:textId="04139451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PA</w:t>
            </w:r>
          </w:p>
        </w:tc>
        <w:tc>
          <w:tcPr>
            <w:tcW w:w="168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54008B35" w14:textId="362686E5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2"/>
                <w:sz w:val="18"/>
                <w:szCs w:val="18"/>
              </w:rPr>
              <w:t>Pennsylvania</w:t>
            </w:r>
          </w:p>
        </w:tc>
        <w:tc>
          <w:tcPr>
            <w:tcW w:w="90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33E941A1" w14:textId="6744C1AB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10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16877B02" w14:textId="064399E7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sz w:val="18"/>
                <w:szCs w:val="18"/>
              </w:rPr>
              <w:t>PITT</w:t>
            </w:r>
            <w:r w:rsidRPr="007C03A3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</w:t>
            </w:r>
            <w:r w:rsidRPr="007C03A3">
              <w:rPr>
                <w:rFonts w:asciiTheme="minorHAnsi" w:hAnsiTheme="minorHAnsi" w:cstheme="minorHAnsi"/>
                <w:bCs/>
                <w:spacing w:val="-4"/>
                <w:sz w:val="18"/>
                <w:szCs w:val="18"/>
              </w:rPr>
              <w:t>OHIO</w:t>
            </w:r>
          </w:p>
        </w:tc>
        <w:tc>
          <w:tcPr>
            <w:tcW w:w="90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6686B412" w14:textId="7BDEBC69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0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58B70728" w14:textId="2F650CFA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FF0000"/>
                <w:spacing w:val="-5"/>
                <w:sz w:val="18"/>
                <w:szCs w:val="18"/>
              </w:rPr>
              <w:t>XPO</w:t>
            </w:r>
          </w:p>
        </w:tc>
        <w:tc>
          <w:tcPr>
            <w:tcW w:w="10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009A6399" w14:textId="3626DC19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22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3DEBA4CC" w14:textId="3C7D2886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sz w:val="18"/>
                <w:szCs w:val="18"/>
              </w:rPr>
              <w:t>PITT</w:t>
            </w:r>
            <w:r w:rsidRPr="007C03A3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</w:t>
            </w:r>
            <w:r w:rsidRPr="007C03A3">
              <w:rPr>
                <w:rFonts w:asciiTheme="minorHAnsi" w:hAnsiTheme="minorHAnsi" w:cstheme="minorHAnsi"/>
                <w:bCs/>
                <w:spacing w:val="-4"/>
                <w:sz w:val="18"/>
                <w:szCs w:val="18"/>
              </w:rPr>
              <w:t>OHIO</w:t>
            </w:r>
          </w:p>
        </w:tc>
        <w:tc>
          <w:tcPr>
            <w:tcW w:w="108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141DF324" w14:textId="152C4A05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17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  <w:vAlign w:val="center"/>
          </w:tcPr>
          <w:p w14:paraId="5C056087" w14:textId="76555156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FF0000"/>
                <w:spacing w:val="-5"/>
                <w:sz w:val="18"/>
                <w:szCs w:val="18"/>
              </w:rPr>
              <w:t>XPO</w:t>
            </w:r>
          </w:p>
        </w:tc>
      </w:tr>
      <w:tr w:rsidR="000B3A4E" w:rsidRPr="007C03A3" w14:paraId="24D28319" w14:textId="77777777" w:rsidTr="00984348">
        <w:trPr>
          <w:trHeight w:hRule="exact" w:val="245"/>
        </w:trPr>
        <w:tc>
          <w:tcPr>
            <w:tcW w:w="535" w:type="dxa"/>
            <w:tcBorders>
              <w:top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381DC9F2" w14:textId="20FB0BFD" w:rsidR="000B3A4E" w:rsidRPr="007C03A3" w:rsidRDefault="000B3A4E" w:rsidP="00984348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RI</w:t>
            </w:r>
          </w:p>
        </w:tc>
        <w:tc>
          <w:tcPr>
            <w:tcW w:w="168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69D91C02" w14:textId="710FF33F" w:rsidR="000B3A4E" w:rsidRPr="007C03A3" w:rsidRDefault="000B3A4E" w:rsidP="00984348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z w:val="18"/>
                <w:szCs w:val="18"/>
              </w:rPr>
              <w:t>Rhode</w:t>
            </w: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 xml:space="preserve"> </w:t>
            </w:r>
            <w:r w:rsidRPr="007C03A3">
              <w:rPr>
                <w:rFonts w:asciiTheme="minorHAnsi" w:hAnsiTheme="minorHAnsi" w:cstheme="minorHAnsi"/>
                <w:bCs/>
                <w:color w:val="221F1F"/>
                <w:spacing w:val="-2"/>
                <w:sz w:val="18"/>
                <w:szCs w:val="18"/>
              </w:rPr>
              <w:t>Island</w:t>
            </w:r>
          </w:p>
        </w:tc>
        <w:tc>
          <w:tcPr>
            <w:tcW w:w="90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4914636D" w14:textId="1DFE9225" w:rsidR="000B3A4E" w:rsidRPr="007C03A3" w:rsidRDefault="000B3A4E" w:rsidP="00984348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10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2E371940" w14:textId="14BD3961" w:rsidR="000B3A4E" w:rsidRPr="007C03A3" w:rsidRDefault="000B3A4E" w:rsidP="00984348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6F2F9F"/>
                <w:spacing w:val="-2"/>
                <w:sz w:val="18"/>
                <w:szCs w:val="18"/>
              </w:rPr>
              <w:t>FedEx</w:t>
            </w:r>
          </w:p>
        </w:tc>
        <w:tc>
          <w:tcPr>
            <w:tcW w:w="90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12D07F20" w14:textId="0381954D" w:rsidR="000B3A4E" w:rsidRPr="007C03A3" w:rsidRDefault="000B3A4E" w:rsidP="00984348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0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63A99E0E" w14:textId="21C4DE72" w:rsidR="000B3A4E" w:rsidRPr="007C03A3" w:rsidRDefault="000B3A4E" w:rsidP="00984348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FF0000"/>
                <w:spacing w:val="-5"/>
                <w:sz w:val="18"/>
                <w:szCs w:val="18"/>
              </w:rPr>
              <w:t>XPO</w:t>
            </w:r>
          </w:p>
        </w:tc>
        <w:tc>
          <w:tcPr>
            <w:tcW w:w="10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7D215819" w14:textId="5ED84A9C" w:rsidR="000B3A4E" w:rsidRPr="007C03A3" w:rsidRDefault="000B3A4E" w:rsidP="00984348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22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033DAF32" w14:textId="36DAA26C" w:rsidR="000B3A4E" w:rsidRPr="007C03A3" w:rsidRDefault="000B3A4E" w:rsidP="00984348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6F2F9F"/>
                <w:spacing w:val="-2"/>
                <w:sz w:val="18"/>
                <w:szCs w:val="18"/>
              </w:rPr>
              <w:t>FedEx</w:t>
            </w:r>
          </w:p>
        </w:tc>
        <w:tc>
          <w:tcPr>
            <w:tcW w:w="108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7076CB3B" w14:textId="1D65FF61" w:rsidR="000B3A4E" w:rsidRPr="007C03A3" w:rsidRDefault="000B3A4E" w:rsidP="00984348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17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  <w:vAlign w:val="center"/>
          </w:tcPr>
          <w:p w14:paraId="185F8DE0" w14:textId="233EB64B" w:rsidR="000B3A4E" w:rsidRPr="007C03A3" w:rsidRDefault="000B3A4E" w:rsidP="00984348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FF0000"/>
                <w:spacing w:val="-5"/>
                <w:sz w:val="18"/>
                <w:szCs w:val="18"/>
              </w:rPr>
              <w:t>XPO</w:t>
            </w:r>
          </w:p>
        </w:tc>
      </w:tr>
      <w:tr w:rsidR="000B3A4E" w:rsidRPr="007C03A3" w14:paraId="6036D8FE" w14:textId="77777777" w:rsidTr="00984348">
        <w:trPr>
          <w:trHeight w:hRule="exact" w:val="245"/>
        </w:trPr>
        <w:tc>
          <w:tcPr>
            <w:tcW w:w="535" w:type="dxa"/>
            <w:tcBorders>
              <w:top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1A0D1C3D" w14:textId="42E7A2F3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SC</w:t>
            </w:r>
          </w:p>
        </w:tc>
        <w:tc>
          <w:tcPr>
            <w:tcW w:w="168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04010CB5" w14:textId="32D809F8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color w:val="221F1F"/>
                <w:spacing w:val="-2"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z w:val="18"/>
                <w:szCs w:val="18"/>
              </w:rPr>
              <w:t>South</w:t>
            </w:r>
            <w:r w:rsidRPr="007C03A3">
              <w:rPr>
                <w:rFonts w:asciiTheme="minorHAnsi" w:hAnsiTheme="minorHAnsi" w:cstheme="minorHAnsi"/>
                <w:bCs/>
                <w:color w:val="221F1F"/>
                <w:spacing w:val="-2"/>
                <w:sz w:val="18"/>
                <w:szCs w:val="18"/>
              </w:rPr>
              <w:t xml:space="preserve"> Carolina</w:t>
            </w:r>
          </w:p>
        </w:tc>
        <w:tc>
          <w:tcPr>
            <w:tcW w:w="90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3751263D" w14:textId="0AA743C6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10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3F34CBA0" w14:textId="1CB5AAD0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color w:val="6F2F9F"/>
                <w:spacing w:val="-2"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6F2F9F"/>
                <w:spacing w:val="-2"/>
                <w:sz w:val="18"/>
                <w:szCs w:val="18"/>
              </w:rPr>
              <w:t>FedEx</w:t>
            </w:r>
          </w:p>
        </w:tc>
        <w:tc>
          <w:tcPr>
            <w:tcW w:w="90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67748E51" w14:textId="012D9568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0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7D84A76B" w14:textId="64661862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color w:val="FF0000"/>
                <w:spacing w:val="-5"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FF0000"/>
                <w:spacing w:val="-5"/>
                <w:sz w:val="18"/>
                <w:szCs w:val="18"/>
              </w:rPr>
              <w:t>XPO</w:t>
            </w:r>
          </w:p>
        </w:tc>
        <w:tc>
          <w:tcPr>
            <w:tcW w:w="10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6517A696" w14:textId="2B0CA768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22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575EA5ED" w14:textId="696F5FF8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color w:val="6F2F9F"/>
                <w:spacing w:val="-2"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6F2F9F"/>
                <w:spacing w:val="-2"/>
                <w:sz w:val="18"/>
                <w:szCs w:val="18"/>
              </w:rPr>
              <w:t>FedEx</w:t>
            </w:r>
          </w:p>
        </w:tc>
        <w:tc>
          <w:tcPr>
            <w:tcW w:w="108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65106257" w14:textId="4BD54B53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17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  <w:vAlign w:val="center"/>
          </w:tcPr>
          <w:p w14:paraId="40999D5D" w14:textId="2A4EDE1F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color w:val="FF0000"/>
                <w:spacing w:val="-5"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FF0000"/>
                <w:spacing w:val="-5"/>
                <w:sz w:val="18"/>
                <w:szCs w:val="18"/>
              </w:rPr>
              <w:t>XPO</w:t>
            </w:r>
          </w:p>
        </w:tc>
      </w:tr>
      <w:tr w:rsidR="000B3A4E" w:rsidRPr="007C03A3" w14:paraId="7B589892" w14:textId="77777777" w:rsidTr="00984348">
        <w:trPr>
          <w:trHeight w:hRule="exact" w:val="245"/>
        </w:trPr>
        <w:tc>
          <w:tcPr>
            <w:tcW w:w="535" w:type="dxa"/>
            <w:tcBorders>
              <w:top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401C38DC" w14:textId="1BA278EF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SD</w:t>
            </w:r>
          </w:p>
        </w:tc>
        <w:tc>
          <w:tcPr>
            <w:tcW w:w="168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15BE25DE" w14:textId="5C338ABF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color w:val="221F1F"/>
                <w:spacing w:val="-2"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z w:val="18"/>
                <w:szCs w:val="18"/>
              </w:rPr>
              <w:t>South</w:t>
            </w:r>
            <w:r w:rsidRPr="007C03A3">
              <w:rPr>
                <w:rFonts w:asciiTheme="minorHAnsi" w:hAnsiTheme="minorHAnsi" w:cstheme="minorHAnsi"/>
                <w:bCs/>
                <w:color w:val="221F1F"/>
                <w:spacing w:val="-2"/>
                <w:sz w:val="18"/>
                <w:szCs w:val="18"/>
              </w:rPr>
              <w:t xml:space="preserve"> Dakota</w:t>
            </w:r>
          </w:p>
        </w:tc>
        <w:tc>
          <w:tcPr>
            <w:tcW w:w="90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3ABF763D" w14:textId="0BB76C3E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10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5E27CBAA" w14:textId="668C6E88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color w:val="6F2F9F"/>
                <w:spacing w:val="-2"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6F2F9F"/>
                <w:spacing w:val="-2"/>
                <w:sz w:val="18"/>
                <w:szCs w:val="18"/>
              </w:rPr>
              <w:t>FedEx</w:t>
            </w:r>
          </w:p>
        </w:tc>
        <w:tc>
          <w:tcPr>
            <w:tcW w:w="90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37BD19DE" w14:textId="2E340C92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0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6C961CB5" w14:textId="425BB2DD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color w:val="FF0000"/>
                <w:spacing w:val="-5"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FF0000"/>
                <w:spacing w:val="-5"/>
                <w:sz w:val="18"/>
                <w:szCs w:val="18"/>
              </w:rPr>
              <w:t>XPO</w:t>
            </w:r>
          </w:p>
        </w:tc>
        <w:tc>
          <w:tcPr>
            <w:tcW w:w="10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55D83B65" w14:textId="687631DD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22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636B8468" w14:textId="264B8EBE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color w:val="6F2F9F"/>
                <w:spacing w:val="-2"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6F2F9F"/>
                <w:spacing w:val="-2"/>
                <w:sz w:val="18"/>
                <w:szCs w:val="18"/>
              </w:rPr>
              <w:t>FedEx</w:t>
            </w:r>
          </w:p>
        </w:tc>
        <w:tc>
          <w:tcPr>
            <w:tcW w:w="108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2EC36725" w14:textId="653D86B3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17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  <w:vAlign w:val="center"/>
          </w:tcPr>
          <w:p w14:paraId="1958B65C" w14:textId="40B4B8CD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color w:val="FF0000"/>
                <w:spacing w:val="-5"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FF0000"/>
                <w:spacing w:val="-5"/>
                <w:sz w:val="18"/>
                <w:szCs w:val="18"/>
              </w:rPr>
              <w:t>XPO</w:t>
            </w:r>
          </w:p>
        </w:tc>
      </w:tr>
      <w:tr w:rsidR="000B3A4E" w:rsidRPr="007C03A3" w14:paraId="21A9A7EA" w14:textId="77777777" w:rsidTr="00984348">
        <w:trPr>
          <w:trHeight w:hRule="exact" w:val="245"/>
        </w:trPr>
        <w:tc>
          <w:tcPr>
            <w:tcW w:w="535" w:type="dxa"/>
            <w:tcBorders>
              <w:top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3AFC1CD1" w14:textId="73E50A44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TN</w:t>
            </w:r>
          </w:p>
        </w:tc>
        <w:tc>
          <w:tcPr>
            <w:tcW w:w="168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74EA4362" w14:textId="6EBF7960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2"/>
                <w:sz w:val="18"/>
                <w:szCs w:val="18"/>
              </w:rPr>
              <w:t>Tennessee</w:t>
            </w:r>
          </w:p>
        </w:tc>
        <w:tc>
          <w:tcPr>
            <w:tcW w:w="90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5A27EF0D" w14:textId="17EA9C6F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10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490AA7A7" w14:textId="2FCF0746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6F2F9F"/>
                <w:spacing w:val="-2"/>
                <w:sz w:val="18"/>
                <w:szCs w:val="18"/>
              </w:rPr>
              <w:t>FedEx</w:t>
            </w:r>
          </w:p>
        </w:tc>
        <w:tc>
          <w:tcPr>
            <w:tcW w:w="90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38CE9B05" w14:textId="04C01C68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0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691DD120" w14:textId="191FE8E3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FF0000"/>
                <w:spacing w:val="-5"/>
                <w:sz w:val="18"/>
                <w:szCs w:val="18"/>
              </w:rPr>
              <w:t>XPO</w:t>
            </w:r>
          </w:p>
        </w:tc>
        <w:tc>
          <w:tcPr>
            <w:tcW w:w="10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37ECAF50" w14:textId="4B6EE94C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22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0E0E5F1D" w14:textId="0267012C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6F2F9F"/>
                <w:spacing w:val="-2"/>
                <w:sz w:val="18"/>
                <w:szCs w:val="18"/>
              </w:rPr>
              <w:t>FedEx</w:t>
            </w:r>
          </w:p>
        </w:tc>
        <w:tc>
          <w:tcPr>
            <w:tcW w:w="108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5863A736" w14:textId="7CFEFB9B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17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  <w:vAlign w:val="center"/>
          </w:tcPr>
          <w:p w14:paraId="0212ADFE" w14:textId="7F84827A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FF0000"/>
                <w:spacing w:val="-5"/>
                <w:sz w:val="18"/>
                <w:szCs w:val="18"/>
              </w:rPr>
              <w:t>XPO</w:t>
            </w:r>
          </w:p>
        </w:tc>
      </w:tr>
      <w:tr w:rsidR="000B3A4E" w:rsidRPr="007C03A3" w14:paraId="7C4DE281" w14:textId="77777777" w:rsidTr="00984348">
        <w:trPr>
          <w:trHeight w:hRule="exact" w:val="245"/>
        </w:trPr>
        <w:tc>
          <w:tcPr>
            <w:tcW w:w="535" w:type="dxa"/>
            <w:tcBorders>
              <w:top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049B9029" w14:textId="082CE34B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TX</w:t>
            </w:r>
          </w:p>
        </w:tc>
        <w:tc>
          <w:tcPr>
            <w:tcW w:w="168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5EF61856" w14:textId="6DBD0574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2"/>
                <w:sz w:val="18"/>
                <w:szCs w:val="18"/>
              </w:rPr>
              <w:t>Texas</w:t>
            </w:r>
          </w:p>
        </w:tc>
        <w:tc>
          <w:tcPr>
            <w:tcW w:w="90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221071DD" w14:textId="650693F6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10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6BECDDDC" w14:textId="3C990865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6F2F9F"/>
                <w:spacing w:val="-2"/>
                <w:sz w:val="18"/>
                <w:szCs w:val="18"/>
              </w:rPr>
              <w:t>FedEx</w:t>
            </w:r>
          </w:p>
        </w:tc>
        <w:tc>
          <w:tcPr>
            <w:tcW w:w="90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7908320F" w14:textId="1F398FD1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0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4A757471" w14:textId="3B5C4263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FF0000"/>
                <w:spacing w:val="-5"/>
                <w:sz w:val="18"/>
                <w:szCs w:val="18"/>
              </w:rPr>
              <w:t>XPO</w:t>
            </w:r>
          </w:p>
        </w:tc>
        <w:tc>
          <w:tcPr>
            <w:tcW w:w="10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1700EACB" w14:textId="03C8F342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22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193C3C20" w14:textId="6C2A6DFC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6F2F9F"/>
                <w:spacing w:val="-2"/>
                <w:sz w:val="18"/>
                <w:szCs w:val="18"/>
              </w:rPr>
              <w:t>FedEx</w:t>
            </w:r>
          </w:p>
        </w:tc>
        <w:tc>
          <w:tcPr>
            <w:tcW w:w="108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36DB4AF4" w14:textId="16DF5450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17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  <w:vAlign w:val="center"/>
          </w:tcPr>
          <w:p w14:paraId="15D73661" w14:textId="205CBAE2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FF0000"/>
                <w:spacing w:val="-5"/>
                <w:sz w:val="18"/>
                <w:szCs w:val="18"/>
              </w:rPr>
              <w:t>XPO</w:t>
            </w:r>
          </w:p>
        </w:tc>
      </w:tr>
      <w:tr w:rsidR="000B3A4E" w:rsidRPr="007C03A3" w14:paraId="75639097" w14:textId="77777777" w:rsidTr="00984348">
        <w:trPr>
          <w:trHeight w:hRule="exact" w:val="245"/>
        </w:trPr>
        <w:tc>
          <w:tcPr>
            <w:tcW w:w="535" w:type="dxa"/>
            <w:tcBorders>
              <w:top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52F762B4" w14:textId="0C03B04A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UT</w:t>
            </w:r>
          </w:p>
        </w:tc>
        <w:tc>
          <w:tcPr>
            <w:tcW w:w="168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77926655" w14:textId="7447F94E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4"/>
                <w:sz w:val="18"/>
                <w:szCs w:val="18"/>
              </w:rPr>
              <w:t>Utah</w:t>
            </w:r>
          </w:p>
        </w:tc>
        <w:tc>
          <w:tcPr>
            <w:tcW w:w="90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466CCE01" w14:textId="50FEAE92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10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5727D168" w14:textId="0E8CDCA6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6F2F9F"/>
                <w:spacing w:val="-2"/>
                <w:sz w:val="18"/>
                <w:szCs w:val="18"/>
              </w:rPr>
              <w:t>FedEx</w:t>
            </w:r>
          </w:p>
        </w:tc>
        <w:tc>
          <w:tcPr>
            <w:tcW w:w="90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2D9962D7" w14:textId="18C7E2EE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0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7071A6B2" w14:textId="4DF0A8A5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FF0000"/>
                <w:spacing w:val="-5"/>
                <w:sz w:val="18"/>
                <w:szCs w:val="18"/>
              </w:rPr>
              <w:t>XPO</w:t>
            </w:r>
          </w:p>
        </w:tc>
        <w:tc>
          <w:tcPr>
            <w:tcW w:w="10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5314FDA3" w14:textId="41687BC9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22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67534388" w14:textId="1D9C92A8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6F2F9F"/>
                <w:spacing w:val="-2"/>
                <w:sz w:val="18"/>
                <w:szCs w:val="18"/>
              </w:rPr>
              <w:t>FedEx</w:t>
            </w:r>
          </w:p>
        </w:tc>
        <w:tc>
          <w:tcPr>
            <w:tcW w:w="108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0052B923" w14:textId="5F0615F0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17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  <w:vAlign w:val="center"/>
          </w:tcPr>
          <w:p w14:paraId="00952971" w14:textId="008FD747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FF0000"/>
                <w:spacing w:val="-5"/>
                <w:sz w:val="18"/>
                <w:szCs w:val="18"/>
              </w:rPr>
              <w:t>XPO</w:t>
            </w:r>
          </w:p>
        </w:tc>
      </w:tr>
      <w:tr w:rsidR="000B3A4E" w:rsidRPr="007C03A3" w14:paraId="2BC1B0A8" w14:textId="77777777" w:rsidTr="00984348">
        <w:trPr>
          <w:trHeight w:hRule="exact" w:val="245"/>
        </w:trPr>
        <w:tc>
          <w:tcPr>
            <w:tcW w:w="535" w:type="dxa"/>
            <w:tcBorders>
              <w:top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07AEF672" w14:textId="74AAF84C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VT</w:t>
            </w:r>
          </w:p>
        </w:tc>
        <w:tc>
          <w:tcPr>
            <w:tcW w:w="168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5E311667" w14:textId="6C86226A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2"/>
                <w:sz w:val="18"/>
                <w:szCs w:val="18"/>
              </w:rPr>
              <w:t>Vermont</w:t>
            </w:r>
          </w:p>
        </w:tc>
        <w:tc>
          <w:tcPr>
            <w:tcW w:w="90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1C3566F4" w14:textId="53E879FA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10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47BB69F2" w14:textId="3E293611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6F2F9F"/>
                <w:spacing w:val="-2"/>
                <w:sz w:val="18"/>
                <w:szCs w:val="18"/>
              </w:rPr>
              <w:t>FedEx</w:t>
            </w:r>
          </w:p>
        </w:tc>
        <w:tc>
          <w:tcPr>
            <w:tcW w:w="90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7BDC3171" w14:textId="3DF19FE7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0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4961B5A9" w14:textId="2B0E8E77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FF0000"/>
                <w:spacing w:val="-5"/>
                <w:sz w:val="18"/>
                <w:szCs w:val="18"/>
              </w:rPr>
              <w:t>XPO</w:t>
            </w:r>
          </w:p>
        </w:tc>
        <w:tc>
          <w:tcPr>
            <w:tcW w:w="10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4482E6BE" w14:textId="7DC6CB02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22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6CDAD266" w14:textId="606450AD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6F2F9F"/>
                <w:spacing w:val="-2"/>
                <w:sz w:val="18"/>
                <w:szCs w:val="18"/>
              </w:rPr>
              <w:t>FedEx</w:t>
            </w:r>
          </w:p>
        </w:tc>
        <w:tc>
          <w:tcPr>
            <w:tcW w:w="108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21C688EB" w14:textId="2776CF7B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17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  <w:vAlign w:val="center"/>
          </w:tcPr>
          <w:p w14:paraId="587F6E92" w14:textId="3D9A3D3E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FF0000"/>
                <w:spacing w:val="-5"/>
                <w:sz w:val="18"/>
                <w:szCs w:val="18"/>
              </w:rPr>
              <w:t>XPO</w:t>
            </w:r>
          </w:p>
        </w:tc>
      </w:tr>
      <w:tr w:rsidR="000B3A4E" w:rsidRPr="007C03A3" w14:paraId="23655312" w14:textId="77777777" w:rsidTr="00984348">
        <w:trPr>
          <w:trHeight w:hRule="exact" w:val="245"/>
        </w:trPr>
        <w:tc>
          <w:tcPr>
            <w:tcW w:w="535" w:type="dxa"/>
            <w:tcBorders>
              <w:top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40A2D9CC" w14:textId="78FD38D8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VA</w:t>
            </w:r>
          </w:p>
        </w:tc>
        <w:tc>
          <w:tcPr>
            <w:tcW w:w="168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428A4CDD" w14:textId="7114C6EA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2"/>
                <w:sz w:val="18"/>
                <w:szCs w:val="18"/>
              </w:rPr>
              <w:t>Virginia</w:t>
            </w:r>
          </w:p>
        </w:tc>
        <w:tc>
          <w:tcPr>
            <w:tcW w:w="90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4EB38763" w14:textId="75134904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10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585DB748" w14:textId="145CFEC7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sz w:val="18"/>
                <w:szCs w:val="18"/>
              </w:rPr>
              <w:t>PITT</w:t>
            </w:r>
            <w:r w:rsidRPr="007C03A3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</w:t>
            </w:r>
            <w:r w:rsidRPr="007C03A3">
              <w:rPr>
                <w:rFonts w:asciiTheme="minorHAnsi" w:hAnsiTheme="minorHAnsi" w:cstheme="minorHAnsi"/>
                <w:bCs/>
                <w:spacing w:val="-4"/>
                <w:sz w:val="18"/>
                <w:szCs w:val="18"/>
              </w:rPr>
              <w:t>OHIO</w:t>
            </w:r>
          </w:p>
        </w:tc>
        <w:tc>
          <w:tcPr>
            <w:tcW w:w="90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1E4D2897" w14:textId="71A48210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0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111ADDC2" w14:textId="6080FE27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FF0000"/>
                <w:spacing w:val="-5"/>
                <w:sz w:val="18"/>
                <w:szCs w:val="18"/>
              </w:rPr>
              <w:t>XPO</w:t>
            </w:r>
          </w:p>
        </w:tc>
        <w:tc>
          <w:tcPr>
            <w:tcW w:w="10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4EBA1818" w14:textId="3CE875AE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22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543B2889" w14:textId="7A2EE6F0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sz w:val="18"/>
                <w:szCs w:val="18"/>
              </w:rPr>
              <w:t>PITT</w:t>
            </w:r>
            <w:r w:rsidRPr="007C03A3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</w:t>
            </w:r>
            <w:r w:rsidRPr="007C03A3">
              <w:rPr>
                <w:rFonts w:asciiTheme="minorHAnsi" w:hAnsiTheme="minorHAnsi" w:cstheme="minorHAnsi"/>
                <w:bCs/>
                <w:spacing w:val="-4"/>
                <w:sz w:val="18"/>
                <w:szCs w:val="18"/>
              </w:rPr>
              <w:t>OHIO</w:t>
            </w:r>
          </w:p>
        </w:tc>
        <w:tc>
          <w:tcPr>
            <w:tcW w:w="108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7C8EE51C" w14:textId="65C9262F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17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  <w:vAlign w:val="center"/>
          </w:tcPr>
          <w:p w14:paraId="10F85F1B" w14:textId="2E57E8FD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FF0000"/>
                <w:spacing w:val="-5"/>
                <w:sz w:val="18"/>
                <w:szCs w:val="18"/>
              </w:rPr>
              <w:t>XPO</w:t>
            </w:r>
          </w:p>
        </w:tc>
      </w:tr>
      <w:tr w:rsidR="000B3A4E" w:rsidRPr="007C03A3" w14:paraId="01B245BA" w14:textId="77777777" w:rsidTr="00984348">
        <w:trPr>
          <w:trHeight w:hRule="exact" w:val="245"/>
        </w:trPr>
        <w:tc>
          <w:tcPr>
            <w:tcW w:w="535" w:type="dxa"/>
            <w:tcBorders>
              <w:top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01309F3A" w14:textId="6313C1E0" w:rsidR="000B3A4E" w:rsidRPr="007C03A3" w:rsidRDefault="000B3A4E" w:rsidP="00984348">
            <w:pPr>
              <w:pStyle w:val="TableParagraph"/>
              <w:spacing w:line="240" w:lineRule="exact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WA</w:t>
            </w:r>
          </w:p>
        </w:tc>
        <w:tc>
          <w:tcPr>
            <w:tcW w:w="168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415924B3" w14:textId="3E51F1F6" w:rsidR="000B3A4E" w:rsidRPr="007C03A3" w:rsidRDefault="000B3A4E" w:rsidP="00984348">
            <w:pPr>
              <w:pStyle w:val="TableParagraph"/>
              <w:spacing w:line="240" w:lineRule="exact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2"/>
                <w:sz w:val="18"/>
                <w:szCs w:val="18"/>
              </w:rPr>
              <w:t>Washington</w:t>
            </w:r>
          </w:p>
        </w:tc>
        <w:tc>
          <w:tcPr>
            <w:tcW w:w="90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13E1BC73" w14:textId="1B12A599" w:rsidR="000B3A4E" w:rsidRPr="007C03A3" w:rsidRDefault="000B3A4E" w:rsidP="00984348">
            <w:pPr>
              <w:pStyle w:val="TableParagraph"/>
              <w:spacing w:line="240" w:lineRule="exact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10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5607496A" w14:textId="64C4F3CE" w:rsidR="000B3A4E" w:rsidRPr="007C03A3" w:rsidRDefault="000B3A4E" w:rsidP="00984348">
            <w:pPr>
              <w:pStyle w:val="TableParagraph"/>
              <w:spacing w:line="240" w:lineRule="exact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6F2F9F"/>
                <w:spacing w:val="-2"/>
                <w:sz w:val="18"/>
                <w:szCs w:val="18"/>
              </w:rPr>
              <w:t>FedEx</w:t>
            </w:r>
          </w:p>
        </w:tc>
        <w:tc>
          <w:tcPr>
            <w:tcW w:w="90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709845D7" w14:textId="4C4B0B89" w:rsidR="000B3A4E" w:rsidRPr="007C03A3" w:rsidRDefault="000B3A4E" w:rsidP="00984348">
            <w:pPr>
              <w:pStyle w:val="TableParagraph"/>
              <w:spacing w:line="240" w:lineRule="exact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0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1CBC3D3F" w14:textId="6C22A472" w:rsidR="000B3A4E" w:rsidRPr="007C03A3" w:rsidRDefault="000B3A4E" w:rsidP="00984348">
            <w:pPr>
              <w:pStyle w:val="TableParagraph"/>
              <w:spacing w:line="240" w:lineRule="exact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FF0000"/>
                <w:spacing w:val="-5"/>
                <w:sz w:val="18"/>
                <w:szCs w:val="18"/>
              </w:rPr>
              <w:t>XPO</w:t>
            </w:r>
          </w:p>
        </w:tc>
        <w:tc>
          <w:tcPr>
            <w:tcW w:w="10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7C866257" w14:textId="42A4E213" w:rsidR="000B3A4E" w:rsidRPr="007C03A3" w:rsidRDefault="000B3A4E" w:rsidP="00984348">
            <w:pPr>
              <w:pStyle w:val="TableParagraph"/>
              <w:spacing w:line="240" w:lineRule="exact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22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4A77963F" w14:textId="733068D1" w:rsidR="000B3A4E" w:rsidRPr="007C03A3" w:rsidRDefault="000B3A4E" w:rsidP="00984348">
            <w:pPr>
              <w:pStyle w:val="TableParagraph"/>
              <w:spacing w:line="240" w:lineRule="exact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6F2F9F"/>
                <w:spacing w:val="-2"/>
                <w:sz w:val="18"/>
                <w:szCs w:val="18"/>
              </w:rPr>
              <w:t>FedEx</w:t>
            </w:r>
          </w:p>
        </w:tc>
        <w:tc>
          <w:tcPr>
            <w:tcW w:w="108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68CBC56D" w14:textId="55210A26" w:rsidR="000B3A4E" w:rsidRPr="007C03A3" w:rsidRDefault="000B3A4E" w:rsidP="00984348">
            <w:pPr>
              <w:pStyle w:val="TableParagraph"/>
              <w:spacing w:line="240" w:lineRule="exact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17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  <w:vAlign w:val="center"/>
          </w:tcPr>
          <w:p w14:paraId="6C61DEEE" w14:textId="654C684A" w:rsidR="000B3A4E" w:rsidRPr="007C03A3" w:rsidRDefault="000B3A4E" w:rsidP="00984348">
            <w:pPr>
              <w:pStyle w:val="TableParagraph"/>
              <w:spacing w:line="240" w:lineRule="exact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FF0000"/>
                <w:spacing w:val="-5"/>
                <w:sz w:val="18"/>
                <w:szCs w:val="18"/>
              </w:rPr>
              <w:t>XPO</w:t>
            </w:r>
          </w:p>
        </w:tc>
      </w:tr>
      <w:tr w:rsidR="000B3A4E" w:rsidRPr="007C03A3" w14:paraId="25C3E064" w14:textId="77777777" w:rsidTr="00984348">
        <w:trPr>
          <w:trHeight w:hRule="exact" w:val="245"/>
        </w:trPr>
        <w:tc>
          <w:tcPr>
            <w:tcW w:w="535" w:type="dxa"/>
            <w:tcBorders>
              <w:top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2F29AE63" w14:textId="0CEC841A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WV</w:t>
            </w:r>
          </w:p>
        </w:tc>
        <w:tc>
          <w:tcPr>
            <w:tcW w:w="168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6D13E02F" w14:textId="285BEF79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z w:val="18"/>
                <w:szCs w:val="18"/>
              </w:rPr>
              <w:t>West</w:t>
            </w: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 xml:space="preserve"> </w:t>
            </w:r>
            <w:r w:rsidRPr="007C03A3">
              <w:rPr>
                <w:rFonts w:asciiTheme="minorHAnsi" w:hAnsiTheme="minorHAnsi" w:cstheme="minorHAnsi"/>
                <w:bCs/>
                <w:color w:val="221F1F"/>
                <w:spacing w:val="-2"/>
                <w:sz w:val="18"/>
                <w:szCs w:val="18"/>
              </w:rPr>
              <w:t>Virginia</w:t>
            </w:r>
          </w:p>
        </w:tc>
        <w:tc>
          <w:tcPr>
            <w:tcW w:w="90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2E8C6236" w14:textId="6E140801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10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5AA08443" w14:textId="11102F5C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sz w:val="18"/>
                <w:szCs w:val="18"/>
              </w:rPr>
              <w:t>PITT</w:t>
            </w:r>
            <w:r w:rsidRPr="007C03A3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</w:t>
            </w:r>
            <w:r w:rsidRPr="007C03A3">
              <w:rPr>
                <w:rFonts w:asciiTheme="minorHAnsi" w:hAnsiTheme="minorHAnsi" w:cstheme="minorHAnsi"/>
                <w:bCs/>
                <w:spacing w:val="-4"/>
                <w:sz w:val="18"/>
                <w:szCs w:val="18"/>
              </w:rPr>
              <w:t>OHIO</w:t>
            </w:r>
          </w:p>
        </w:tc>
        <w:tc>
          <w:tcPr>
            <w:tcW w:w="90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5AFEE597" w14:textId="4B1CE20C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0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7FBAB73B" w14:textId="058CA1F9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FF0000"/>
                <w:spacing w:val="-5"/>
                <w:sz w:val="18"/>
                <w:szCs w:val="18"/>
              </w:rPr>
              <w:t>XPO</w:t>
            </w:r>
          </w:p>
        </w:tc>
        <w:tc>
          <w:tcPr>
            <w:tcW w:w="10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3914496C" w14:textId="34B95225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22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5A5178CB" w14:textId="10BE6F9B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sz w:val="18"/>
                <w:szCs w:val="18"/>
              </w:rPr>
              <w:t>PITT</w:t>
            </w:r>
            <w:r w:rsidRPr="007C03A3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</w:t>
            </w:r>
            <w:r w:rsidRPr="007C03A3">
              <w:rPr>
                <w:rFonts w:asciiTheme="minorHAnsi" w:hAnsiTheme="minorHAnsi" w:cstheme="minorHAnsi"/>
                <w:bCs/>
                <w:spacing w:val="-4"/>
                <w:sz w:val="18"/>
                <w:szCs w:val="18"/>
              </w:rPr>
              <w:t>OHIO</w:t>
            </w:r>
          </w:p>
        </w:tc>
        <w:tc>
          <w:tcPr>
            <w:tcW w:w="108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0293E54F" w14:textId="5E8186CA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17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  <w:vAlign w:val="center"/>
          </w:tcPr>
          <w:p w14:paraId="7ED0A7D7" w14:textId="2F0DC8F7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FF0000"/>
                <w:spacing w:val="-5"/>
                <w:sz w:val="18"/>
                <w:szCs w:val="18"/>
              </w:rPr>
              <w:t>XPO</w:t>
            </w:r>
          </w:p>
        </w:tc>
      </w:tr>
      <w:tr w:rsidR="000B3A4E" w:rsidRPr="007C03A3" w14:paraId="16783A36" w14:textId="77777777" w:rsidTr="00984348">
        <w:trPr>
          <w:trHeight w:hRule="exact" w:val="245"/>
        </w:trPr>
        <w:tc>
          <w:tcPr>
            <w:tcW w:w="535" w:type="dxa"/>
            <w:tcBorders>
              <w:top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66841B7E" w14:textId="37AAD92E" w:rsidR="000B3A4E" w:rsidRPr="007C03A3" w:rsidRDefault="000B3A4E" w:rsidP="00984348">
            <w:pPr>
              <w:pStyle w:val="TableParagraph"/>
              <w:spacing w:line="243" w:lineRule="exact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WI</w:t>
            </w:r>
          </w:p>
        </w:tc>
        <w:tc>
          <w:tcPr>
            <w:tcW w:w="168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751F8F54" w14:textId="1CD2E5CC" w:rsidR="000B3A4E" w:rsidRPr="007C03A3" w:rsidRDefault="000B3A4E" w:rsidP="00984348">
            <w:pPr>
              <w:pStyle w:val="TableParagraph"/>
              <w:spacing w:line="243" w:lineRule="exact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2"/>
                <w:sz w:val="18"/>
                <w:szCs w:val="18"/>
              </w:rPr>
              <w:t>Wisconsin</w:t>
            </w:r>
          </w:p>
        </w:tc>
        <w:tc>
          <w:tcPr>
            <w:tcW w:w="90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56CA928F" w14:textId="150272B4" w:rsidR="000B3A4E" w:rsidRPr="007C03A3" w:rsidRDefault="000B3A4E" w:rsidP="00984348">
            <w:pPr>
              <w:pStyle w:val="TableParagraph"/>
              <w:spacing w:line="243" w:lineRule="exact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10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34655A55" w14:textId="37A80F26" w:rsidR="000B3A4E" w:rsidRPr="007C03A3" w:rsidRDefault="000B3A4E" w:rsidP="00984348">
            <w:pPr>
              <w:pStyle w:val="TableParagraph"/>
              <w:spacing w:line="243" w:lineRule="exact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6F2F9F"/>
                <w:spacing w:val="-2"/>
                <w:sz w:val="18"/>
                <w:szCs w:val="18"/>
              </w:rPr>
              <w:t>FedEx</w:t>
            </w:r>
          </w:p>
        </w:tc>
        <w:tc>
          <w:tcPr>
            <w:tcW w:w="90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2F473550" w14:textId="26C4A60C" w:rsidR="000B3A4E" w:rsidRPr="007C03A3" w:rsidRDefault="000B3A4E" w:rsidP="00984348">
            <w:pPr>
              <w:pStyle w:val="TableParagraph"/>
              <w:spacing w:line="243" w:lineRule="exact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0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59D50E02" w14:textId="14C59CCA" w:rsidR="000B3A4E" w:rsidRPr="007C03A3" w:rsidRDefault="000B3A4E" w:rsidP="00984348">
            <w:pPr>
              <w:pStyle w:val="TableParagraph"/>
              <w:spacing w:line="243" w:lineRule="exact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FF0000"/>
                <w:spacing w:val="-5"/>
                <w:sz w:val="18"/>
                <w:szCs w:val="18"/>
              </w:rPr>
              <w:t>XPO</w:t>
            </w:r>
          </w:p>
        </w:tc>
        <w:tc>
          <w:tcPr>
            <w:tcW w:w="10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5D875BA9" w14:textId="72B6948A" w:rsidR="000B3A4E" w:rsidRPr="007C03A3" w:rsidRDefault="000B3A4E" w:rsidP="00984348">
            <w:pPr>
              <w:pStyle w:val="TableParagraph"/>
              <w:spacing w:line="243" w:lineRule="exact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22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2CD442AE" w14:textId="3BBA422B" w:rsidR="000B3A4E" w:rsidRPr="007C03A3" w:rsidRDefault="000B3A4E" w:rsidP="00984348">
            <w:pPr>
              <w:pStyle w:val="TableParagraph"/>
              <w:spacing w:line="243" w:lineRule="exact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6F2F9F"/>
                <w:spacing w:val="-2"/>
                <w:sz w:val="18"/>
                <w:szCs w:val="18"/>
              </w:rPr>
              <w:t>FedEx</w:t>
            </w:r>
          </w:p>
        </w:tc>
        <w:tc>
          <w:tcPr>
            <w:tcW w:w="108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660ED058" w14:textId="70B6DA04" w:rsidR="000B3A4E" w:rsidRPr="007C03A3" w:rsidRDefault="000B3A4E" w:rsidP="00984348">
            <w:pPr>
              <w:pStyle w:val="TableParagraph"/>
              <w:spacing w:line="243" w:lineRule="exact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17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  <w:vAlign w:val="center"/>
          </w:tcPr>
          <w:p w14:paraId="615BB694" w14:textId="16169763" w:rsidR="000B3A4E" w:rsidRPr="007C03A3" w:rsidRDefault="000B3A4E" w:rsidP="00984348">
            <w:pPr>
              <w:pStyle w:val="TableParagraph"/>
              <w:spacing w:line="243" w:lineRule="exact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FF0000"/>
                <w:spacing w:val="-5"/>
                <w:sz w:val="18"/>
                <w:szCs w:val="18"/>
              </w:rPr>
              <w:t>XPO</w:t>
            </w:r>
          </w:p>
        </w:tc>
      </w:tr>
      <w:tr w:rsidR="000B3A4E" w:rsidRPr="007C03A3" w14:paraId="0FA1F138" w14:textId="77777777" w:rsidTr="00984348">
        <w:trPr>
          <w:trHeight w:hRule="exact" w:val="245"/>
        </w:trPr>
        <w:tc>
          <w:tcPr>
            <w:tcW w:w="535" w:type="dxa"/>
            <w:tcBorders>
              <w:top w:val="single" w:sz="4" w:space="0" w:color="221F1F"/>
              <w:right w:val="single" w:sz="4" w:space="0" w:color="221F1F"/>
            </w:tcBorders>
            <w:vAlign w:val="center"/>
          </w:tcPr>
          <w:p w14:paraId="1D5DF96B" w14:textId="3B32D7A0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WY</w:t>
            </w:r>
          </w:p>
        </w:tc>
        <w:tc>
          <w:tcPr>
            <w:tcW w:w="1685" w:type="dxa"/>
            <w:tcBorders>
              <w:top w:val="single" w:sz="4" w:space="0" w:color="221F1F"/>
              <w:left w:val="single" w:sz="4" w:space="0" w:color="221F1F"/>
              <w:right w:val="single" w:sz="4" w:space="0" w:color="221F1F"/>
            </w:tcBorders>
            <w:vAlign w:val="center"/>
          </w:tcPr>
          <w:p w14:paraId="39364282" w14:textId="5A81D74D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2"/>
                <w:sz w:val="18"/>
                <w:szCs w:val="18"/>
              </w:rPr>
              <w:t>Wyoming</w:t>
            </w:r>
          </w:p>
        </w:tc>
        <w:tc>
          <w:tcPr>
            <w:tcW w:w="903" w:type="dxa"/>
            <w:tcBorders>
              <w:top w:val="single" w:sz="4" w:space="0" w:color="221F1F"/>
              <w:left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71A23763" w14:textId="65A90BC5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103" w:type="dxa"/>
            <w:tcBorders>
              <w:top w:val="single" w:sz="4" w:space="0" w:color="221F1F"/>
              <w:left w:val="single" w:sz="4" w:space="0" w:color="221F1F"/>
              <w:right w:val="single" w:sz="4" w:space="0" w:color="221F1F"/>
            </w:tcBorders>
            <w:vAlign w:val="center"/>
          </w:tcPr>
          <w:p w14:paraId="7733B9B6" w14:textId="17E68848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6F2F9F"/>
                <w:spacing w:val="-2"/>
                <w:sz w:val="18"/>
                <w:szCs w:val="18"/>
              </w:rPr>
              <w:t>FedEx</w:t>
            </w:r>
          </w:p>
        </w:tc>
        <w:tc>
          <w:tcPr>
            <w:tcW w:w="909" w:type="dxa"/>
            <w:tcBorders>
              <w:top w:val="single" w:sz="4" w:space="0" w:color="221F1F"/>
              <w:left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166878ED" w14:textId="619DDBBE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006" w:type="dxa"/>
            <w:tcBorders>
              <w:top w:val="single" w:sz="4" w:space="0" w:color="221F1F"/>
              <w:left w:val="single" w:sz="4" w:space="0" w:color="221F1F"/>
              <w:right w:val="single" w:sz="4" w:space="0" w:color="221F1F"/>
            </w:tcBorders>
            <w:vAlign w:val="center"/>
          </w:tcPr>
          <w:p w14:paraId="40F3CEAD" w14:textId="2FC3468C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FF0000"/>
                <w:spacing w:val="-5"/>
                <w:sz w:val="18"/>
                <w:szCs w:val="18"/>
              </w:rPr>
              <w:t>XPO</w:t>
            </w:r>
          </w:p>
        </w:tc>
        <w:tc>
          <w:tcPr>
            <w:tcW w:w="1006" w:type="dxa"/>
            <w:tcBorders>
              <w:top w:val="single" w:sz="4" w:space="0" w:color="221F1F"/>
              <w:left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644C8DA0" w14:textId="6057131E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221" w:type="dxa"/>
            <w:tcBorders>
              <w:top w:val="single" w:sz="4" w:space="0" w:color="221F1F"/>
              <w:left w:val="single" w:sz="4" w:space="0" w:color="221F1F"/>
              <w:right w:val="single" w:sz="4" w:space="0" w:color="221F1F"/>
            </w:tcBorders>
            <w:vAlign w:val="center"/>
          </w:tcPr>
          <w:p w14:paraId="67E2179A" w14:textId="20AE2785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6F2F9F"/>
                <w:spacing w:val="-2"/>
                <w:sz w:val="18"/>
                <w:szCs w:val="18"/>
              </w:rPr>
              <w:t>FedEx</w:t>
            </w:r>
          </w:p>
        </w:tc>
        <w:tc>
          <w:tcPr>
            <w:tcW w:w="1081" w:type="dxa"/>
            <w:tcBorders>
              <w:top w:val="single" w:sz="4" w:space="0" w:color="221F1F"/>
              <w:left w:val="single" w:sz="4" w:space="0" w:color="221F1F"/>
              <w:right w:val="single" w:sz="4" w:space="0" w:color="221F1F"/>
            </w:tcBorders>
            <w:shd w:val="clear" w:color="auto" w:fill="C4BC96"/>
            <w:vAlign w:val="center"/>
          </w:tcPr>
          <w:p w14:paraId="67B05F09" w14:textId="25AF342D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221F1F"/>
                <w:spacing w:val="-5"/>
                <w:sz w:val="18"/>
                <w:szCs w:val="18"/>
              </w:rPr>
              <w:t>UPS</w:t>
            </w:r>
          </w:p>
        </w:tc>
        <w:tc>
          <w:tcPr>
            <w:tcW w:w="1171" w:type="dxa"/>
            <w:tcBorders>
              <w:top w:val="single" w:sz="4" w:space="0" w:color="221F1F"/>
              <w:left w:val="single" w:sz="4" w:space="0" w:color="221F1F"/>
            </w:tcBorders>
            <w:vAlign w:val="center"/>
          </w:tcPr>
          <w:p w14:paraId="743AD247" w14:textId="10410DF7" w:rsidR="000B3A4E" w:rsidRPr="007C03A3" w:rsidRDefault="000B3A4E" w:rsidP="0098434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03A3">
              <w:rPr>
                <w:rFonts w:asciiTheme="minorHAnsi" w:hAnsiTheme="minorHAnsi" w:cstheme="minorHAnsi"/>
                <w:bCs/>
                <w:color w:val="FF0000"/>
                <w:spacing w:val="-5"/>
                <w:sz w:val="18"/>
                <w:szCs w:val="18"/>
              </w:rPr>
              <w:t>XPO</w:t>
            </w:r>
          </w:p>
        </w:tc>
      </w:tr>
    </w:tbl>
    <w:p w14:paraId="6FF53207" w14:textId="77777777" w:rsidR="002A2410" w:rsidRPr="002C053F" w:rsidRDefault="002A2410" w:rsidP="002C053F">
      <w:pPr>
        <w:pStyle w:val="Heading2"/>
      </w:pPr>
      <w:bookmarkStart w:id="12" w:name="_Toc112149024"/>
      <w:r w:rsidRPr="002C053F">
        <w:t>International Routing Instructions</w:t>
      </w:r>
      <w:bookmarkEnd w:id="12"/>
    </w:p>
    <w:p w14:paraId="2C8D25AA" w14:textId="643CDDCD" w:rsidR="002A2410" w:rsidRDefault="002A2410" w:rsidP="002A2410">
      <w:pPr>
        <w:pStyle w:val="BodyText"/>
      </w:pPr>
      <w:r w:rsidRPr="00B95929">
        <w:t>The</w:t>
      </w:r>
      <w:r w:rsidRPr="00B95929">
        <w:rPr>
          <w:spacing w:val="-2"/>
        </w:rPr>
        <w:t xml:space="preserve"> </w:t>
      </w:r>
      <w:r w:rsidRPr="00B95929">
        <w:t>below</w:t>
      </w:r>
      <w:r w:rsidRPr="00B95929">
        <w:rPr>
          <w:spacing w:val="-2"/>
        </w:rPr>
        <w:t xml:space="preserve"> </w:t>
      </w:r>
      <w:r w:rsidRPr="00B95929">
        <w:t>instructions</w:t>
      </w:r>
      <w:r w:rsidRPr="00B95929">
        <w:rPr>
          <w:spacing w:val="-4"/>
        </w:rPr>
        <w:t xml:space="preserve"> </w:t>
      </w:r>
      <w:r w:rsidRPr="00B95929">
        <w:t>are</w:t>
      </w:r>
      <w:r w:rsidRPr="00B95929">
        <w:rPr>
          <w:spacing w:val="-2"/>
        </w:rPr>
        <w:t xml:space="preserve"> </w:t>
      </w:r>
      <w:r w:rsidRPr="00B95929">
        <w:t>for</w:t>
      </w:r>
      <w:r w:rsidRPr="00B95929">
        <w:rPr>
          <w:spacing w:val="-3"/>
        </w:rPr>
        <w:t xml:space="preserve"> </w:t>
      </w:r>
      <w:r w:rsidRPr="00B95929">
        <w:t>suppliers</w:t>
      </w:r>
      <w:r w:rsidRPr="00B95929">
        <w:rPr>
          <w:spacing w:val="-2"/>
        </w:rPr>
        <w:t xml:space="preserve"> </w:t>
      </w:r>
      <w:r w:rsidRPr="00B95929">
        <w:t>shipping</w:t>
      </w:r>
      <w:r w:rsidRPr="00B95929">
        <w:rPr>
          <w:spacing w:val="-3"/>
        </w:rPr>
        <w:t xml:space="preserve"> </w:t>
      </w:r>
      <w:r w:rsidRPr="00B95929">
        <w:t>to</w:t>
      </w:r>
      <w:r w:rsidRPr="00B95929">
        <w:rPr>
          <w:spacing w:val="-2"/>
        </w:rPr>
        <w:t xml:space="preserve"> </w:t>
      </w:r>
      <w:r w:rsidRPr="00B95929">
        <w:t>all</w:t>
      </w:r>
      <w:r w:rsidRPr="00B95929">
        <w:rPr>
          <w:spacing w:val="-2"/>
        </w:rPr>
        <w:t xml:space="preserve"> </w:t>
      </w:r>
      <w:r w:rsidRPr="00B95929">
        <w:t>Greene</w:t>
      </w:r>
      <w:r w:rsidR="00DD21F0">
        <w:t>,</w:t>
      </w:r>
      <w:r w:rsidRPr="00B95929">
        <w:rPr>
          <w:spacing w:val="-2"/>
        </w:rPr>
        <w:t xml:space="preserve"> </w:t>
      </w:r>
      <w:r w:rsidRPr="00B95929">
        <w:t>Tweed</w:t>
      </w:r>
      <w:r w:rsidRPr="00B95929">
        <w:rPr>
          <w:spacing w:val="-2"/>
        </w:rPr>
        <w:t xml:space="preserve"> </w:t>
      </w:r>
      <w:r w:rsidRPr="00B95929">
        <w:t>locations</w:t>
      </w:r>
      <w:r w:rsidRPr="00B95929">
        <w:rPr>
          <w:spacing w:val="-2"/>
        </w:rPr>
        <w:t xml:space="preserve"> </w:t>
      </w:r>
      <w:r w:rsidRPr="00B95929">
        <w:t>as</w:t>
      </w:r>
      <w:r w:rsidRPr="00B95929">
        <w:rPr>
          <w:spacing w:val="-2"/>
        </w:rPr>
        <w:t xml:space="preserve"> </w:t>
      </w:r>
      <w:r w:rsidRPr="00B95929">
        <w:t>stated</w:t>
      </w:r>
      <w:r w:rsidRPr="00B95929">
        <w:rPr>
          <w:spacing w:val="-2"/>
        </w:rPr>
        <w:t xml:space="preserve"> </w:t>
      </w:r>
      <w:r w:rsidRPr="00B95929">
        <w:t>above.</w:t>
      </w:r>
      <w:r w:rsidR="00DD21F0">
        <w:t xml:space="preserve">  </w:t>
      </w:r>
      <w:r w:rsidRPr="00B95929">
        <w:t>The</w:t>
      </w:r>
      <w:r w:rsidRPr="00B95929">
        <w:rPr>
          <w:spacing w:val="-3"/>
        </w:rPr>
        <w:t xml:space="preserve"> </w:t>
      </w:r>
      <w:r w:rsidRPr="00B95929">
        <w:t>incoterm</w:t>
      </w:r>
      <w:r w:rsidRPr="00B95929">
        <w:rPr>
          <w:spacing w:val="-4"/>
        </w:rPr>
        <w:t xml:space="preserve"> </w:t>
      </w:r>
      <w:r w:rsidRPr="00B95929">
        <w:t>for</w:t>
      </w:r>
      <w:r w:rsidRPr="00B95929">
        <w:rPr>
          <w:spacing w:val="-2"/>
        </w:rPr>
        <w:t xml:space="preserve"> </w:t>
      </w:r>
      <w:r w:rsidRPr="00B95929">
        <w:t>our international shipments is DAP - Delivered at Place.</w:t>
      </w:r>
    </w:p>
    <w:p w14:paraId="3DEAAC9F" w14:textId="58793E2E" w:rsidR="002A2410" w:rsidRDefault="002A2410" w:rsidP="002A2410">
      <w:pPr>
        <w:pStyle w:val="BodyText"/>
      </w:pPr>
      <w:r w:rsidRPr="00B95929">
        <w:t>“Delivered at Place” means that the seller delivers when the goods are placed at the disposal of the buyer on</w:t>
      </w:r>
      <w:r w:rsidR="00DD21F0">
        <w:t xml:space="preserve"> </w:t>
      </w:r>
      <w:r w:rsidRPr="00B95929">
        <w:t>the arriving</w:t>
      </w:r>
      <w:r w:rsidRPr="00B95929">
        <w:rPr>
          <w:spacing w:val="-2"/>
        </w:rPr>
        <w:t xml:space="preserve"> </w:t>
      </w:r>
      <w:r w:rsidRPr="00B95929">
        <w:t>means</w:t>
      </w:r>
      <w:r w:rsidRPr="00B95929">
        <w:rPr>
          <w:spacing w:val="-4"/>
        </w:rPr>
        <w:t xml:space="preserve"> </w:t>
      </w:r>
      <w:r w:rsidRPr="00B95929">
        <w:t>of</w:t>
      </w:r>
      <w:r w:rsidRPr="00B95929">
        <w:rPr>
          <w:spacing w:val="-2"/>
        </w:rPr>
        <w:t xml:space="preserve"> </w:t>
      </w:r>
      <w:r w:rsidRPr="00B95929">
        <w:t>transport</w:t>
      </w:r>
      <w:r w:rsidRPr="00B95929">
        <w:rPr>
          <w:spacing w:val="-2"/>
        </w:rPr>
        <w:t xml:space="preserve"> </w:t>
      </w:r>
      <w:r w:rsidRPr="00B95929">
        <w:t>ready</w:t>
      </w:r>
      <w:r w:rsidRPr="00B95929">
        <w:rPr>
          <w:spacing w:val="-3"/>
        </w:rPr>
        <w:t xml:space="preserve"> </w:t>
      </w:r>
      <w:r w:rsidRPr="00B95929">
        <w:t>for</w:t>
      </w:r>
      <w:r w:rsidRPr="00B95929">
        <w:rPr>
          <w:spacing w:val="-2"/>
        </w:rPr>
        <w:t xml:space="preserve"> </w:t>
      </w:r>
      <w:r w:rsidRPr="00B95929">
        <w:t>unloading</w:t>
      </w:r>
      <w:r w:rsidRPr="00B95929">
        <w:rPr>
          <w:spacing w:val="-3"/>
        </w:rPr>
        <w:t xml:space="preserve"> </w:t>
      </w:r>
      <w:r w:rsidRPr="00B95929">
        <w:t>at</w:t>
      </w:r>
      <w:r w:rsidRPr="00B95929">
        <w:rPr>
          <w:spacing w:val="-2"/>
        </w:rPr>
        <w:t xml:space="preserve"> </w:t>
      </w:r>
      <w:r w:rsidRPr="00B95929">
        <w:t>the</w:t>
      </w:r>
      <w:r w:rsidRPr="00B95929">
        <w:rPr>
          <w:spacing w:val="-3"/>
        </w:rPr>
        <w:t xml:space="preserve"> </w:t>
      </w:r>
      <w:r w:rsidRPr="00B95929">
        <w:t>named</w:t>
      </w:r>
      <w:r w:rsidRPr="00B95929">
        <w:rPr>
          <w:spacing w:val="-2"/>
        </w:rPr>
        <w:t xml:space="preserve"> </w:t>
      </w:r>
      <w:r w:rsidRPr="00B95929">
        <w:t>place</w:t>
      </w:r>
      <w:r w:rsidRPr="00B95929">
        <w:rPr>
          <w:spacing w:val="-2"/>
        </w:rPr>
        <w:t xml:space="preserve"> </w:t>
      </w:r>
      <w:r w:rsidRPr="00B95929">
        <w:t>of</w:t>
      </w:r>
      <w:r w:rsidRPr="00B95929">
        <w:rPr>
          <w:spacing w:val="-3"/>
        </w:rPr>
        <w:t xml:space="preserve"> </w:t>
      </w:r>
      <w:r w:rsidRPr="00B95929">
        <w:t>destination.</w:t>
      </w:r>
      <w:r w:rsidR="00DD21F0">
        <w:t xml:space="preserve">  </w:t>
      </w:r>
      <w:r w:rsidRPr="00B95929">
        <w:t>The</w:t>
      </w:r>
      <w:r w:rsidRPr="00B95929">
        <w:rPr>
          <w:spacing w:val="-2"/>
        </w:rPr>
        <w:t xml:space="preserve"> </w:t>
      </w:r>
      <w:r w:rsidRPr="00B95929">
        <w:t>seller</w:t>
      </w:r>
      <w:r w:rsidRPr="00B95929">
        <w:rPr>
          <w:spacing w:val="-2"/>
        </w:rPr>
        <w:t xml:space="preserve"> </w:t>
      </w:r>
      <w:r w:rsidRPr="00B95929">
        <w:t>bears</w:t>
      </w:r>
      <w:r w:rsidRPr="00B95929">
        <w:rPr>
          <w:spacing w:val="-2"/>
        </w:rPr>
        <w:t xml:space="preserve"> </w:t>
      </w:r>
      <w:r w:rsidRPr="00B95929">
        <w:t>all</w:t>
      </w:r>
      <w:r w:rsidRPr="00B95929">
        <w:rPr>
          <w:spacing w:val="-3"/>
        </w:rPr>
        <w:t xml:space="preserve"> </w:t>
      </w:r>
      <w:r w:rsidRPr="00B95929">
        <w:t>risks</w:t>
      </w:r>
      <w:r w:rsidR="00DD21F0">
        <w:t xml:space="preserve"> </w:t>
      </w:r>
      <w:r w:rsidRPr="00B95929">
        <w:t>involved</w:t>
      </w:r>
      <w:r w:rsidRPr="00B95929">
        <w:rPr>
          <w:spacing w:val="-2"/>
        </w:rPr>
        <w:t xml:space="preserve"> </w:t>
      </w:r>
      <w:r w:rsidRPr="00B95929">
        <w:t>in bringing the goods to the named place.</w:t>
      </w:r>
    </w:p>
    <w:p w14:paraId="6EED1CA3" w14:textId="42C151CB" w:rsidR="002A2410" w:rsidRDefault="002A2410" w:rsidP="002A2410">
      <w:pPr>
        <w:pStyle w:val="BodyText"/>
      </w:pPr>
      <w:r w:rsidRPr="00B95929">
        <w:t>If</w:t>
      </w:r>
      <w:r w:rsidRPr="00B95929">
        <w:rPr>
          <w:spacing w:val="-2"/>
        </w:rPr>
        <w:t xml:space="preserve"> </w:t>
      </w:r>
      <w:r w:rsidRPr="00B95929">
        <w:t>we</w:t>
      </w:r>
      <w:r w:rsidRPr="00B95929">
        <w:rPr>
          <w:spacing w:val="-2"/>
        </w:rPr>
        <w:t xml:space="preserve"> </w:t>
      </w:r>
      <w:r w:rsidRPr="00B95929">
        <w:t>are</w:t>
      </w:r>
      <w:r w:rsidRPr="00B95929">
        <w:rPr>
          <w:spacing w:val="-2"/>
        </w:rPr>
        <w:t xml:space="preserve"> </w:t>
      </w:r>
      <w:r w:rsidRPr="00B95929">
        <w:t>shipping</w:t>
      </w:r>
      <w:r w:rsidRPr="00B95929">
        <w:rPr>
          <w:spacing w:val="-2"/>
        </w:rPr>
        <w:t xml:space="preserve"> </w:t>
      </w:r>
      <w:r w:rsidRPr="00B95929">
        <w:t>FCA</w:t>
      </w:r>
      <w:r w:rsidRPr="00B95929">
        <w:rPr>
          <w:spacing w:val="-3"/>
        </w:rPr>
        <w:t xml:space="preserve"> </w:t>
      </w:r>
      <w:r w:rsidRPr="00B95929">
        <w:t>to</w:t>
      </w:r>
      <w:r w:rsidRPr="00B95929">
        <w:rPr>
          <w:spacing w:val="-2"/>
        </w:rPr>
        <w:t xml:space="preserve"> </w:t>
      </w:r>
      <w:r w:rsidRPr="00B95929">
        <w:t>our</w:t>
      </w:r>
      <w:r w:rsidRPr="00B95929">
        <w:rPr>
          <w:spacing w:val="-4"/>
        </w:rPr>
        <w:t xml:space="preserve"> </w:t>
      </w:r>
      <w:r w:rsidRPr="00B95929">
        <w:t>locations,</w:t>
      </w:r>
      <w:r w:rsidRPr="00B95929">
        <w:rPr>
          <w:spacing w:val="-3"/>
        </w:rPr>
        <w:t xml:space="preserve"> </w:t>
      </w:r>
      <w:r w:rsidRPr="00B95929">
        <w:t>that</w:t>
      </w:r>
      <w:r w:rsidRPr="00B95929">
        <w:rPr>
          <w:spacing w:val="-3"/>
        </w:rPr>
        <w:t xml:space="preserve"> </w:t>
      </w:r>
      <w:r w:rsidRPr="00B95929">
        <w:t>carrier</w:t>
      </w:r>
      <w:r w:rsidRPr="00B95929">
        <w:rPr>
          <w:spacing w:val="-2"/>
        </w:rPr>
        <w:t xml:space="preserve"> </w:t>
      </w:r>
      <w:r w:rsidRPr="00B95929">
        <w:t>will</w:t>
      </w:r>
      <w:r w:rsidRPr="00B95929">
        <w:rPr>
          <w:spacing w:val="-2"/>
        </w:rPr>
        <w:t xml:space="preserve"> </w:t>
      </w:r>
      <w:r w:rsidRPr="00B95929">
        <w:t>be</w:t>
      </w:r>
      <w:r w:rsidRPr="00B95929">
        <w:rPr>
          <w:spacing w:val="-4"/>
        </w:rPr>
        <w:t xml:space="preserve"> </w:t>
      </w:r>
      <w:r w:rsidRPr="00B95929">
        <w:t>our</w:t>
      </w:r>
      <w:r w:rsidRPr="00B95929">
        <w:rPr>
          <w:spacing w:val="-3"/>
        </w:rPr>
        <w:t xml:space="preserve"> </w:t>
      </w:r>
      <w:r w:rsidRPr="00B95929">
        <w:t>broker</w:t>
      </w:r>
      <w:r w:rsidRPr="00B95929">
        <w:rPr>
          <w:spacing w:val="-2"/>
        </w:rPr>
        <w:t xml:space="preserve"> </w:t>
      </w:r>
      <w:r w:rsidRPr="00B95929">
        <w:t>into</w:t>
      </w:r>
      <w:r w:rsidRPr="00B95929">
        <w:rPr>
          <w:spacing w:val="-2"/>
        </w:rPr>
        <w:t xml:space="preserve"> </w:t>
      </w:r>
      <w:r w:rsidRPr="00B95929">
        <w:t>that</w:t>
      </w:r>
      <w:r w:rsidRPr="00B95929">
        <w:rPr>
          <w:spacing w:val="-3"/>
        </w:rPr>
        <w:t xml:space="preserve"> </w:t>
      </w:r>
      <w:r w:rsidRPr="00B95929">
        <w:t>country</w:t>
      </w:r>
      <w:r w:rsidRPr="00B95929">
        <w:rPr>
          <w:spacing w:val="-3"/>
        </w:rPr>
        <w:t xml:space="preserve"> </w:t>
      </w:r>
      <w:r w:rsidRPr="00B95929">
        <w:t>as</w:t>
      </w:r>
      <w:r w:rsidRPr="00B95929">
        <w:rPr>
          <w:spacing w:val="-2"/>
        </w:rPr>
        <w:t xml:space="preserve"> </w:t>
      </w:r>
      <w:r w:rsidRPr="00B95929">
        <w:t>Greene</w:t>
      </w:r>
      <w:r w:rsidR="00DD21F0">
        <w:t>,</w:t>
      </w:r>
      <w:r w:rsidRPr="00B95929">
        <w:rPr>
          <w:spacing w:val="-2"/>
        </w:rPr>
        <w:t xml:space="preserve"> </w:t>
      </w:r>
      <w:r w:rsidRPr="00B95929">
        <w:t>Tweed</w:t>
      </w:r>
      <w:r w:rsidRPr="00B95929">
        <w:rPr>
          <w:spacing w:val="-2"/>
        </w:rPr>
        <w:t xml:space="preserve"> </w:t>
      </w:r>
      <w:r w:rsidRPr="00B95929">
        <w:t>will</w:t>
      </w:r>
      <w:r w:rsidRPr="00B95929">
        <w:rPr>
          <w:spacing w:val="-2"/>
        </w:rPr>
        <w:t xml:space="preserve"> </w:t>
      </w:r>
      <w:r w:rsidRPr="00B95929">
        <w:t>be</w:t>
      </w:r>
      <w:r w:rsidRPr="00B95929">
        <w:rPr>
          <w:spacing w:val="-2"/>
        </w:rPr>
        <w:t xml:space="preserve"> </w:t>
      </w:r>
      <w:r w:rsidRPr="00B95929">
        <w:t>the</w:t>
      </w:r>
      <w:r w:rsidRPr="00B95929">
        <w:rPr>
          <w:spacing w:val="-2"/>
        </w:rPr>
        <w:t xml:space="preserve"> </w:t>
      </w:r>
      <w:r w:rsidRPr="00B95929">
        <w:t>importer</w:t>
      </w:r>
      <w:r w:rsidRPr="00B95929">
        <w:rPr>
          <w:spacing w:val="-2"/>
        </w:rPr>
        <w:t xml:space="preserve"> </w:t>
      </w:r>
      <w:r w:rsidRPr="00B95929">
        <w:t>of record.</w:t>
      </w:r>
      <w:r w:rsidR="00DD21F0">
        <w:t xml:space="preserve">  </w:t>
      </w:r>
      <w:r w:rsidRPr="00B95929">
        <w:t xml:space="preserve">If you are shipping any other terms, please email your </w:t>
      </w:r>
      <w:r w:rsidR="00C52D77">
        <w:t>Supply Chain</w:t>
      </w:r>
      <w:r w:rsidRPr="00B95929">
        <w:t xml:space="preserve"> contact for broker information.</w:t>
      </w:r>
    </w:p>
    <w:p w14:paraId="783821A0" w14:textId="77777777" w:rsidR="002A2410" w:rsidRPr="00B95929" w:rsidRDefault="002A2410" w:rsidP="002A2410">
      <w:pPr>
        <w:pStyle w:val="BodyText"/>
      </w:pPr>
      <w:r>
        <w:t>This includes the following examples:</w:t>
      </w:r>
    </w:p>
    <w:p w14:paraId="1C6EFE4C" w14:textId="5B29BFD5" w:rsidR="002A2410" w:rsidRPr="00BF4B9A" w:rsidRDefault="002A2410" w:rsidP="002A2410">
      <w:pPr>
        <w:pStyle w:val="ListParagraph"/>
        <w:numPr>
          <w:ilvl w:val="0"/>
          <w:numId w:val="8"/>
        </w:numPr>
        <w:ind w:left="1080"/>
      </w:pPr>
      <w:r w:rsidRPr="00BF4B9A">
        <w:t>US</w:t>
      </w:r>
      <w:r w:rsidRPr="00BF4B9A">
        <w:rPr>
          <w:spacing w:val="-5"/>
        </w:rPr>
        <w:t xml:space="preserve"> </w:t>
      </w:r>
      <w:r w:rsidRPr="00BF4B9A">
        <w:t>Suppliers</w:t>
      </w:r>
      <w:r w:rsidRPr="00BF4B9A">
        <w:rPr>
          <w:spacing w:val="-3"/>
        </w:rPr>
        <w:t xml:space="preserve"> </w:t>
      </w:r>
      <w:r w:rsidR="00DD21F0">
        <w:rPr>
          <w:spacing w:val="-3"/>
        </w:rPr>
        <w:t>t</w:t>
      </w:r>
      <w:r w:rsidR="00DD21F0" w:rsidRPr="00BF4B9A">
        <w:t>o</w:t>
      </w:r>
      <w:r w:rsidR="00DD21F0" w:rsidRPr="00BF4B9A">
        <w:rPr>
          <w:spacing w:val="-4"/>
        </w:rPr>
        <w:t xml:space="preserve"> </w:t>
      </w:r>
      <w:r w:rsidR="00DD21F0">
        <w:rPr>
          <w:spacing w:val="-4"/>
        </w:rPr>
        <w:t>o</w:t>
      </w:r>
      <w:r w:rsidR="00DD21F0" w:rsidRPr="00BF4B9A">
        <w:t>ur</w:t>
      </w:r>
      <w:r w:rsidR="00DD21F0" w:rsidRPr="00BF4B9A">
        <w:rPr>
          <w:spacing w:val="-4"/>
        </w:rPr>
        <w:t xml:space="preserve"> </w:t>
      </w:r>
      <w:r w:rsidRPr="00BF4B9A">
        <w:t>International</w:t>
      </w:r>
      <w:r w:rsidRPr="00BF4B9A">
        <w:rPr>
          <w:spacing w:val="-3"/>
        </w:rPr>
        <w:t xml:space="preserve"> </w:t>
      </w:r>
      <w:r w:rsidR="00DD21F0" w:rsidRPr="00BF4B9A">
        <w:t>Locations</w:t>
      </w:r>
    </w:p>
    <w:p w14:paraId="691E7728" w14:textId="06695DA2" w:rsidR="002A2410" w:rsidRPr="00BF4B9A" w:rsidRDefault="002A2410" w:rsidP="002A2410">
      <w:pPr>
        <w:pStyle w:val="ListParagraph"/>
        <w:numPr>
          <w:ilvl w:val="0"/>
          <w:numId w:val="8"/>
        </w:numPr>
        <w:ind w:left="1080"/>
      </w:pPr>
      <w:r w:rsidRPr="00BF4B9A">
        <w:t>International</w:t>
      </w:r>
      <w:r w:rsidRPr="00BF4B9A">
        <w:rPr>
          <w:spacing w:val="-4"/>
        </w:rPr>
        <w:t xml:space="preserve"> </w:t>
      </w:r>
      <w:r w:rsidR="00DD21F0" w:rsidRPr="00BF4B9A">
        <w:t>Suppliers</w:t>
      </w:r>
      <w:r w:rsidR="00DD21F0" w:rsidRPr="00BF4B9A">
        <w:rPr>
          <w:spacing w:val="-3"/>
        </w:rPr>
        <w:t xml:space="preserve"> </w:t>
      </w:r>
      <w:r w:rsidR="00DD21F0">
        <w:rPr>
          <w:spacing w:val="-3"/>
        </w:rPr>
        <w:t>t</w:t>
      </w:r>
      <w:r w:rsidR="00DD21F0" w:rsidRPr="00BF4B9A">
        <w:t>o</w:t>
      </w:r>
      <w:r w:rsidR="00DD21F0" w:rsidRPr="00BF4B9A">
        <w:rPr>
          <w:spacing w:val="-5"/>
        </w:rPr>
        <w:t xml:space="preserve"> </w:t>
      </w:r>
      <w:r w:rsidRPr="00BF4B9A">
        <w:t>US</w:t>
      </w:r>
      <w:r w:rsidRPr="00BF4B9A">
        <w:rPr>
          <w:spacing w:val="-4"/>
        </w:rPr>
        <w:t xml:space="preserve"> </w:t>
      </w:r>
      <w:r w:rsidRPr="00BF4B9A">
        <w:t>Greene</w:t>
      </w:r>
      <w:r w:rsidR="00DD21F0">
        <w:t>,</w:t>
      </w:r>
      <w:r w:rsidR="00DD21F0" w:rsidRPr="00BF4B9A">
        <w:rPr>
          <w:spacing w:val="-3"/>
        </w:rPr>
        <w:t xml:space="preserve"> </w:t>
      </w:r>
      <w:r w:rsidRPr="00BF4B9A">
        <w:t>Tweed</w:t>
      </w:r>
    </w:p>
    <w:p w14:paraId="50CE39A8" w14:textId="5B3A8E9D" w:rsidR="002A2410" w:rsidRDefault="002A2410" w:rsidP="002A2410">
      <w:pPr>
        <w:pStyle w:val="ListParagraph"/>
        <w:numPr>
          <w:ilvl w:val="0"/>
          <w:numId w:val="8"/>
        </w:numPr>
        <w:ind w:left="1080"/>
      </w:pPr>
      <w:r w:rsidRPr="00BF4B9A">
        <w:t>International</w:t>
      </w:r>
      <w:r w:rsidRPr="00BF4B9A">
        <w:rPr>
          <w:spacing w:val="-4"/>
        </w:rPr>
        <w:t xml:space="preserve"> </w:t>
      </w:r>
      <w:r w:rsidR="00DD21F0" w:rsidRPr="00BF4B9A">
        <w:t>Suppliers</w:t>
      </w:r>
      <w:r w:rsidR="00DD21F0" w:rsidRPr="00BF4B9A">
        <w:rPr>
          <w:spacing w:val="-4"/>
        </w:rPr>
        <w:t xml:space="preserve"> </w:t>
      </w:r>
      <w:r w:rsidR="00DD21F0">
        <w:t>t</w:t>
      </w:r>
      <w:r w:rsidR="00DD21F0" w:rsidRPr="00BF4B9A">
        <w:t>o</w:t>
      </w:r>
      <w:r w:rsidR="00DD21F0" w:rsidRPr="00BF4B9A">
        <w:rPr>
          <w:spacing w:val="-5"/>
        </w:rPr>
        <w:t xml:space="preserve"> </w:t>
      </w:r>
      <w:r w:rsidR="00DD21F0">
        <w:rPr>
          <w:spacing w:val="-5"/>
        </w:rPr>
        <w:t>o</w:t>
      </w:r>
      <w:r w:rsidR="00DD21F0" w:rsidRPr="00BF4B9A">
        <w:t>ur</w:t>
      </w:r>
      <w:r w:rsidR="00DD21F0" w:rsidRPr="00BF4B9A">
        <w:rPr>
          <w:spacing w:val="-6"/>
        </w:rPr>
        <w:t xml:space="preserve"> </w:t>
      </w:r>
      <w:r w:rsidR="00DD21F0" w:rsidRPr="00BF4B9A">
        <w:t>International</w:t>
      </w:r>
      <w:r w:rsidR="00DD21F0" w:rsidRPr="00BF4B9A">
        <w:rPr>
          <w:spacing w:val="-3"/>
        </w:rPr>
        <w:t xml:space="preserve"> </w:t>
      </w:r>
      <w:r w:rsidR="00DD21F0" w:rsidRPr="00BF4B9A">
        <w:t>Locations</w:t>
      </w:r>
    </w:p>
    <w:p w14:paraId="707DF91F" w14:textId="77777777" w:rsidR="00DD21F0" w:rsidRDefault="00DD21F0" w:rsidP="00DD21F0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2425"/>
      </w:tblGrid>
      <w:tr w:rsidR="002A2410" w:rsidRPr="00DD21F0" w14:paraId="69F6EC11" w14:textId="77777777" w:rsidTr="00F8027F">
        <w:trPr>
          <w:trHeight w:val="245"/>
          <w:jc w:val="center"/>
        </w:trPr>
        <w:tc>
          <w:tcPr>
            <w:tcW w:w="3060" w:type="dxa"/>
            <w:shd w:val="clear" w:color="auto" w:fill="DBE5F1" w:themeFill="accent1" w:themeFillTint="33"/>
            <w:vAlign w:val="center"/>
          </w:tcPr>
          <w:p w14:paraId="1286D31A" w14:textId="77777777" w:rsidR="002A2410" w:rsidRPr="00F8027F" w:rsidRDefault="002A2410" w:rsidP="001F5B42">
            <w:pPr>
              <w:pStyle w:val="TableParagraph"/>
              <w:spacing w:line="224" w:lineRule="exact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02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GT</w:t>
            </w:r>
            <w:r w:rsidRPr="00F8027F">
              <w:rPr>
                <w:rFonts w:asciiTheme="minorHAnsi" w:hAnsiTheme="minorHAnsi" w:cstheme="minorHAns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F802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Ship</w:t>
            </w:r>
            <w:r w:rsidRPr="00F8027F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F802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to </w:t>
            </w:r>
            <w:r w:rsidRPr="00F8027F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>Locations</w:t>
            </w:r>
          </w:p>
        </w:tc>
        <w:tc>
          <w:tcPr>
            <w:tcW w:w="2425" w:type="dxa"/>
            <w:shd w:val="clear" w:color="auto" w:fill="DBE5F1" w:themeFill="accent1" w:themeFillTint="33"/>
            <w:vAlign w:val="center"/>
          </w:tcPr>
          <w:p w14:paraId="595D4397" w14:textId="77777777" w:rsidR="002A2410" w:rsidRPr="00F8027F" w:rsidRDefault="002A2410" w:rsidP="001F5B42">
            <w:pPr>
              <w:pStyle w:val="TableParagraph"/>
              <w:spacing w:line="224" w:lineRule="exact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02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Palletized</w:t>
            </w:r>
            <w:r w:rsidRPr="00F8027F">
              <w:rPr>
                <w:rFonts w:asciiTheme="minorHAnsi" w:hAnsiTheme="minorHAnsi" w:cstheme="minorHAnsi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F8027F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>Freight</w:t>
            </w:r>
          </w:p>
        </w:tc>
      </w:tr>
      <w:tr w:rsidR="002A2410" w:rsidRPr="00DD21F0" w14:paraId="7276AB73" w14:textId="77777777" w:rsidTr="00F8027F">
        <w:trPr>
          <w:trHeight w:val="245"/>
          <w:jc w:val="center"/>
        </w:trPr>
        <w:tc>
          <w:tcPr>
            <w:tcW w:w="3060" w:type="dxa"/>
            <w:vAlign w:val="center"/>
          </w:tcPr>
          <w:p w14:paraId="40CB3DD0" w14:textId="77777777" w:rsidR="002A2410" w:rsidRPr="00DD21F0" w:rsidRDefault="002A2410" w:rsidP="001F5B42">
            <w:pPr>
              <w:pStyle w:val="TableParagraph"/>
              <w:spacing w:line="224" w:lineRule="exac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D21F0">
              <w:rPr>
                <w:rFonts w:asciiTheme="minorHAnsi" w:hAnsiTheme="minorHAnsi" w:cstheme="minorHAnsi"/>
                <w:sz w:val="18"/>
                <w:szCs w:val="18"/>
              </w:rPr>
              <w:t>GT</w:t>
            </w:r>
            <w:r w:rsidRPr="00DD21F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DD21F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Kulpsville</w:t>
            </w:r>
          </w:p>
        </w:tc>
        <w:tc>
          <w:tcPr>
            <w:tcW w:w="2425" w:type="dxa"/>
            <w:vAlign w:val="center"/>
          </w:tcPr>
          <w:p w14:paraId="500F3525" w14:textId="77777777" w:rsidR="002A2410" w:rsidRPr="00DD21F0" w:rsidRDefault="002A2410" w:rsidP="001F5B42">
            <w:pPr>
              <w:pStyle w:val="TableParagraph"/>
              <w:spacing w:line="224" w:lineRule="exac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D21F0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AIT</w:t>
            </w:r>
          </w:p>
        </w:tc>
      </w:tr>
      <w:tr w:rsidR="002A2410" w:rsidRPr="00DD21F0" w14:paraId="155338DF" w14:textId="77777777" w:rsidTr="00F8027F">
        <w:trPr>
          <w:trHeight w:val="245"/>
          <w:jc w:val="center"/>
        </w:trPr>
        <w:tc>
          <w:tcPr>
            <w:tcW w:w="3060" w:type="dxa"/>
            <w:vAlign w:val="center"/>
          </w:tcPr>
          <w:p w14:paraId="4D9C40E7" w14:textId="77777777" w:rsidR="002A2410" w:rsidRPr="00DD21F0" w:rsidRDefault="002A2410" w:rsidP="001F5B42">
            <w:pPr>
              <w:pStyle w:val="TableParagraph"/>
              <w:spacing w:line="223" w:lineRule="exac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D21F0">
              <w:rPr>
                <w:rFonts w:asciiTheme="minorHAnsi" w:hAnsiTheme="minorHAnsi" w:cstheme="minorHAnsi"/>
                <w:sz w:val="18"/>
                <w:szCs w:val="18"/>
              </w:rPr>
              <w:t>GT</w:t>
            </w:r>
            <w:r w:rsidRPr="00DD21F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Houston</w:t>
            </w:r>
          </w:p>
        </w:tc>
        <w:tc>
          <w:tcPr>
            <w:tcW w:w="2425" w:type="dxa"/>
            <w:vAlign w:val="center"/>
          </w:tcPr>
          <w:p w14:paraId="7E72CDEF" w14:textId="77777777" w:rsidR="002A2410" w:rsidRPr="00DD21F0" w:rsidRDefault="002A2410" w:rsidP="001F5B42">
            <w:pPr>
              <w:pStyle w:val="TableParagraph"/>
              <w:spacing w:line="223" w:lineRule="exac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D21F0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AIT</w:t>
            </w:r>
          </w:p>
        </w:tc>
      </w:tr>
      <w:tr w:rsidR="002A2410" w:rsidRPr="00DD21F0" w14:paraId="13B13B16" w14:textId="77777777" w:rsidTr="00F8027F">
        <w:trPr>
          <w:trHeight w:val="245"/>
          <w:jc w:val="center"/>
        </w:trPr>
        <w:tc>
          <w:tcPr>
            <w:tcW w:w="3060" w:type="dxa"/>
            <w:vAlign w:val="center"/>
          </w:tcPr>
          <w:p w14:paraId="34B97DFB" w14:textId="77777777" w:rsidR="002A2410" w:rsidRPr="00DD21F0" w:rsidRDefault="002A2410" w:rsidP="001F5B42">
            <w:pPr>
              <w:pStyle w:val="TableParagraph"/>
              <w:spacing w:line="224" w:lineRule="exac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D21F0">
              <w:rPr>
                <w:rFonts w:asciiTheme="minorHAnsi" w:hAnsiTheme="minorHAnsi" w:cstheme="minorHAnsi"/>
                <w:sz w:val="18"/>
                <w:szCs w:val="18"/>
              </w:rPr>
              <w:t>GT</w:t>
            </w:r>
            <w:r w:rsidRPr="00DD21F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DD21F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Selma</w:t>
            </w:r>
          </w:p>
        </w:tc>
        <w:tc>
          <w:tcPr>
            <w:tcW w:w="2425" w:type="dxa"/>
            <w:vAlign w:val="center"/>
          </w:tcPr>
          <w:p w14:paraId="4B22DE26" w14:textId="77777777" w:rsidR="002A2410" w:rsidRPr="00DD21F0" w:rsidRDefault="002A2410" w:rsidP="001F5B42">
            <w:pPr>
              <w:pStyle w:val="TableParagraph"/>
              <w:spacing w:line="224" w:lineRule="exac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D21F0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AIT</w:t>
            </w:r>
          </w:p>
        </w:tc>
      </w:tr>
      <w:tr w:rsidR="002A2410" w:rsidRPr="00DD21F0" w14:paraId="6DFA955E" w14:textId="77777777" w:rsidTr="00F8027F">
        <w:trPr>
          <w:trHeight w:val="245"/>
          <w:jc w:val="center"/>
        </w:trPr>
        <w:tc>
          <w:tcPr>
            <w:tcW w:w="3060" w:type="dxa"/>
            <w:vAlign w:val="center"/>
          </w:tcPr>
          <w:p w14:paraId="11348852" w14:textId="77777777" w:rsidR="002A2410" w:rsidRPr="00DD21F0" w:rsidRDefault="002A2410" w:rsidP="001F5B42">
            <w:pPr>
              <w:pStyle w:val="TableParagraph"/>
              <w:spacing w:line="224" w:lineRule="exac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D21F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Palmetto</w:t>
            </w:r>
          </w:p>
        </w:tc>
        <w:tc>
          <w:tcPr>
            <w:tcW w:w="2425" w:type="dxa"/>
            <w:vAlign w:val="center"/>
          </w:tcPr>
          <w:p w14:paraId="275E76A6" w14:textId="77777777" w:rsidR="002A2410" w:rsidRPr="00DD21F0" w:rsidRDefault="002A2410" w:rsidP="001F5B42">
            <w:pPr>
              <w:pStyle w:val="TableParagraph"/>
              <w:spacing w:line="224" w:lineRule="exac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D21F0">
              <w:rPr>
                <w:rFonts w:asciiTheme="minorHAnsi" w:hAnsiTheme="minorHAnsi" w:cstheme="minorHAnsi"/>
                <w:sz w:val="18"/>
                <w:szCs w:val="18"/>
              </w:rPr>
              <w:t>BWI</w:t>
            </w:r>
            <w:r w:rsidRPr="00DD21F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DD21F0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Corp</w:t>
            </w:r>
          </w:p>
        </w:tc>
      </w:tr>
      <w:tr w:rsidR="002A2410" w:rsidRPr="00DD21F0" w14:paraId="6B6964B0" w14:textId="77777777" w:rsidTr="00F8027F">
        <w:trPr>
          <w:trHeight w:val="245"/>
          <w:jc w:val="center"/>
        </w:trPr>
        <w:tc>
          <w:tcPr>
            <w:tcW w:w="3060" w:type="dxa"/>
            <w:vAlign w:val="center"/>
          </w:tcPr>
          <w:p w14:paraId="414139E6" w14:textId="77777777" w:rsidR="002A2410" w:rsidRPr="00DD21F0" w:rsidRDefault="002A2410" w:rsidP="001F5B42">
            <w:pPr>
              <w:pStyle w:val="TableParagraph"/>
              <w:spacing w:line="224" w:lineRule="exac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D21F0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APAC</w:t>
            </w:r>
          </w:p>
        </w:tc>
        <w:tc>
          <w:tcPr>
            <w:tcW w:w="2425" w:type="dxa"/>
            <w:vAlign w:val="center"/>
          </w:tcPr>
          <w:p w14:paraId="7E57050B" w14:textId="77777777" w:rsidR="002A2410" w:rsidRPr="00DD21F0" w:rsidRDefault="002A2410" w:rsidP="001F5B42">
            <w:pPr>
              <w:pStyle w:val="TableParagraph"/>
              <w:spacing w:line="224" w:lineRule="exac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D21F0">
              <w:rPr>
                <w:rFonts w:asciiTheme="minorHAnsi" w:hAnsiTheme="minorHAnsi" w:cstheme="minorHAnsi"/>
                <w:sz w:val="18"/>
                <w:szCs w:val="18"/>
              </w:rPr>
              <w:t>FedEx</w:t>
            </w:r>
            <w:r w:rsidRPr="00DD21F0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IDP</w:t>
            </w:r>
          </w:p>
        </w:tc>
      </w:tr>
      <w:tr w:rsidR="002A2410" w:rsidRPr="00DD21F0" w14:paraId="48C6E562" w14:textId="77777777" w:rsidTr="00F8027F">
        <w:trPr>
          <w:trHeight w:val="245"/>
          <w:jc w:val="center"/>
        </w:trPr>
        <w:tc>
          <w:tcPr>
            <w:tcW w:w="3060" w:type="dxa"/>
            <w:vAlign w:val="center"/>
          </w:tcPr>
          <w:p w14:paraId="4548B125" w14:textId="77777777" w:rsidR="002A2410" w:rsidRPr="00DD21F0" w:rsidRDefault="002A2410" w:rsidP="001F5B42">
            <w:pPr>
              <w:pStyle w:val="TableParagraph"/>
              <w:spacing w:line="224" w:lineRule="exac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D21F0">
              <w:rPr>
                <w:rFonts w:asciiTheme="minorHAnsi" w:hAnsiTheme="minorHAnsi" w:cstheme="minorHAnsi"/>
                <w:sz w:val="18"/>
                <w:szCs w:val="18"/>
              </w:rPr>
              <w:t>EU</w:t>
            </w:r>
            <w:r w:rsidRPr="00DD21F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Locations</w:t>
            </w:r>
          </w:p>
        </w:tc>
        <w:tc>
          <w:tcPr>
            <w:tcW w:w="2425" w:type="dxa"/>
            <w:vAlign w:val="center"/>
          </w:tcPr>
          <w:p w14:paraId="10C0A000" w14:textId="77777777" w:rsidR="002A2410" w:rsidRPr="00DD21F0" w:rsidRDefault="002A2410" w:rsidP="001F5B42">
            <w:pPr>
              <w:pStyle w:val="TableParagraph"/>
              <w:spacing w:line="224" w:lineRule="exac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D21F0">
              <w:rPr>
                <w:rFonts w:asciiTheme="minorHAnsi" w:hAnsiTheme="minorHAnsi" w:cstheme="minorHAnsi"/>
                <w:sz w:val="18"/>
                <w:szCs w:val="18"/>
              </w:rPr>
              <w:t>FedEx</w:t>
            </w:r>
            <w:r w:rsidRPr="00DD21F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DD21F0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IDP</w:t>
            </w:r>
          </w:p>
        </w:tc>
      </w:tr>
    </w:tbl>
    <w:p w14:paraId="1DDAC2B7" w14:textId="59A6A142" w:rsidR="00C273FC" w:rsidRPr="00B95929" w:rsidRDefault="00C273FC" w:rsidP="00F800AD">
      <w:pPr>
        <w:rPr>
          <w:rFonts w:asciiTheme="minorHAnsi" w:hAnsiTheme="minorHAnsi" w:cstheme="minorHAnsi"/>
          <w:sz w:val="24"/>
          <w:szCs w:val="24"/>
        </w:rPr>
        <w:sectPr w:rsidR="00C273FC" w:rsidRPr="00B95929" w:rsidSect="00F800AD">
          <w:headerReference w:type="default" r:id="rId17"/>
          <w:pgSz w:w="12240" w:h="15840"/>
          <w:pgMar w:top="1008" w:right="720" w:bottom="1440" w:left="0" w:header="0" w:footer="1188" w:gutter="720"/>
          <w:cols w:space="720"/>
          <w:docGrid w:linePitch="299"/>
        </w:sectPr>
      </w:pPr>
    </w:p>
    <w:p w14:paraId="256B0E5A" w14:textId="00C96BD7" w:rsidR="00F03A18" w:rsidRPr="002C053F" w:rsidRDefault="000C25A5" w:rsidP="002C053F">
      <w:pPr>
        <w:pStyle w:val="Heading2"/>
      </w:pPr>
      <w:bookmarkStart w:id="13" w:name="Customs_Brokerage"/>
      <w:bookmarkStart w:id="14" w:name="_Toc112149025"/>
      <w:bookmarkEnd w:id="13"/>
      <w:r w:rsidRPr="002C053F">
        <w:lastRenderedPageBreak/>
        <w:t>Customs Brokerage / International Booking / Shipping Instructions</w:t>
      </w:r>
      <w:bookmarkEnd w:id="14"/>
    </w:p>
    <w:p w14:paraId="366231E5" w14:textId="1A9E50F4" w:rsidR="00F03A18" w:rsidRPr="00B95929" w:rsidRDefault="00F03A18" w:rsidP="00AD597B">
      <w:pPr>
        <w:pStyle w:val="BodyText"/>
      </w:pPr>
      <w:r w:rsidRPr="00B95929">
        <w:t>If</w:t>
      </w:r>
      <w:r w:rsidRPr="00B95929">
        <w:rPr>
          <w:spacing w:val="-1"/>
        </w:rPr>
        <w:t xml:space="preserve"> </w:t>
      </w:r>
      <w:r w:rsidRPr="00B95929">
        <w:t>you</w:t>
      </w:r>
      <w:r w:rsidRPr="00B95929">
        <w:rPr>
          <w:spacing w:val="-1"/>
        </w:rPr>
        <w:t xml:space="preserve"> </w:t>
      </w:r>
      <w:r w:rsidRPr="00B95929">
        <w:t>are</w:t>
      </w:r>
      <w:r w:rsidRPr="00B95929">
        <w:rPr>
          <w:spacing w:val="-1"/>
        </w:rPr>
        <w:t xml:space="preserve"> </w:t>
      </w:r>
      <w:r w:rsidRPr="00B95929">
        <w:t>shipping</w:t>
      </w:r>
      <w:r w:rsidRPr="00B95929">
        <w:rPr>
          <w:spacing w:val="-2"/>
        </w:rPr>
        <w:t xml:space="preserve"> </w:t>
      </w:r>
      <w:r w:rsidRPr="00B95929">
        <w:t>with</w:t>
      </w:r>
      <w:r w:rsidRPr="00B95929">
        <w:rPr>
          <w:spacing w:val="-1"/>
        </w:rPr>
        <w:t xml:space="preserve"> </w:t>
      </w:r>
      <w:r w:rsidRPr="00B95929">
        <w:t>UPS,</w:t>
      </w:r>
      <w:r w:rsidRPr="00B95929">
        <w:rPr>
          <w:spacing w:val="-2"/>
        </w:rPr>
        <w:t xml:space="preserve"> </w:t>
      </w:r>
      <w:r w:rsidRPr="00B95929">
        <w:t>FedEx,</w:t>
      </w:r>
      <w:r w:rsidRPr="00B95929">
        <w:rPr>
          <w:spacing w:val="-1"/>
        </w:rPr>
        <w:t xml:space="preserve"> </w:t>
      </w:r>
      <w:r w:rsidRPr="00B95929">
        <w:t>or</w:t>
      </w:r>
      <w:r w:rsidRPr="00B95929">
        <w:rPr>
          <w:spacing w:val="-2"/>
        </w:rPr>
        <w:t xml:space="preserve"> </w:t>
      </w:r>
      <w:r w:rsidRPr="00B95929">
        <w:t>DHL</w:t>
      </w:r>
      <w:r w:rsidR="00F8027F">
        <w:t>, t</w:t>
      </w:r>
      <w:r w:rsidRPr="00B95929">
        <w:t>he</w:t>
      </w:r>
      <w:r w:rsidRPr="00B95929">
        <w:rPr>
          <w:spacing w:val="-1"/>
        </w:rPr>
        <w:t xml:space="preserve"> </w:t>
      </w:r>
      <w:r w:rsidRPr="00B95929">
        <w:t>small</w:t>
      </w:r>
      <w:r w:rsidRPr="00B95929">
        <w:rPr>
          <w:spacing w:val="-2"/>
        </w:rPr>
        <w:t xml:space="preserve"> </w:t>
      </w:r>
      <w:r w:rsidRPr="00B95929">
        <w:t>package</w:t>
      </w:r>
      <w:r w:rsidRPr="00B95929">
        <w:rPr>
          <w:spacing w:val="-2"/>
        </w:rPr>
        <w:t xml:space="preserve"> </w:t>
      </w:r>
      <w:r w:rsidRPr="00B95929">
        <w:t>carriers</w:t>
      </w:r>
      <w:r w:rsidRPr="00B95929">
        <w:rPr>
          <w:spacing w:val="-1"/>
        </w:rPr>
        <w:t xml:space="preserve"> </w:t>
      </w:r>
      <w:r w:rsidRPr="00B95929">
        <w:t>will</w:t>
      </w:r>
      <w:r w:rsidRPr="00B95929">
        <w:rPr>
          <w:spacing w:val="-1"/>
        </w:rPr>
        <w:t xml:space="preserve"> </w:t>
      </w:r>
      <w:r w:rsidRPr="00B95929">
        <w:t>clear</w:t>
      </w:r>
      <w:r w:rsidRPr="00B95929">
        <w:rPr>
          <w:spacing w:val="-1"/>
        </w:rPr>
        <w:t xml:space="preserve"> </w:t>
      </w:r>
      <w:r w:rsidRPr="00B95929">
        <w:t>on</w:t>
      </w:r>
      <w:r w:rsidRPr="00B95929">
        <w:rPr>
          <w:spacing w:val="-1"/>
        </w:rPr>
        <w:t xml:space="preserve"> </w:t>
      </w:r>
      <w:r w:rsidRPr="00B95929">
        <w:t>our</w:t>
      </w:r>
      <w:r w:rsidRPr="00B95929">
        <w:rPr>
          <w:spacing w:val="-3"/>
        </w:rPr>
        <w:t xml:space="preserve"> </w:t>
      </w:r>
      <w:r w:rsidRPr="00B95929">
        <w:t>behalf.</w:t>
      </w:r>
      <w:r w:rsidR="00FF0723">
        <w:t xml:space="preserve"> </w:t>
      </w:r>
      <w:r w:rsidRPr="00B95929">
        <w:rPr>
          <w:spacing w:val="40"/>
        </w:rPr>
        <w:t xml:space="preserve"> </w:t>
      </w:r>
      <w:r w:rsidRPr="00B95929">
        <w:t>If</w:t>
      </w:r>
      <w:r w:rsidRPr="00B95929">
        <w:rPr>
          <w:spacing w:val="-2"/>
        </w:rPr>
        <w:t xml:space="preserve"> </w:t>
      </w:r>
      <w:r w:rsidRPr="00B95929">
        <w:t>you</w:t>
      </w:r>
      <w:r w:rsidRPr="00B95929">
        <w:rPr>
          <w:spacing w:val="-2"/>
        </w:rPr>
        <w:t xml:space="preserve"> </w:t>
      </w:r>
      <w:r w:rsidRPr="00B95929">
        <w:t>are</w:t>
      </w:r>
      <w:r w:rsidRPr="00B95929">
        <w:rPr>
          <w:spacing w:val="-1"/>
        </w:rPr>
        <w:t xml:space="preserve"> </w:t>
      </w:r>
      <w:r w:rsidRPr="00B95929">
        <w:t>shipping</w:t>
      </w:r>
      <w:r w:rsidRPr="00B95929">
        <w:rPr>
          <w:spacing w:val="-1"/>
        </w:rPr>
        <w:t xml:space="preserve"> </w:t>
      </w:r>
      <w:r w:rsidRPr="00B95929">
        <w:t>with</w:t>
      </w:r>
      <w:r w:rsidRPr="00B95929">
        <w:rPr>
          <w:spacing w:val="-1"/>
        </w:rPr>
        <w:t xml:space="preserve"> </w:t>
      </w:r>
      <w:r w:rsidRPr="00B95929">
        <w:t>a</w:t>
      </w:r>
      <w:r w:rsidRPr="00B95929">
        <w:rPr>
          <w:spacing w:val="-1"/>
        </w:rPr>
        <w:t xml:space="preserve"> </w:t>
      </w:r>
      <w:r w:rsidRPr="00B95929">
        <w:t>freight forwarder, then please turnover all documents to the nominated carrier.</w:t>
      </w:r>
    </w:p>
    <w:p w14:paraId="39AA75AB" w14:textId="17FAA1F4" w:rsidR="00F03A18" w:rsidRPr="00B95929" w:rsidRDefault="00F03A18" w:rsidP="00AD597B">
      <w:pPr>
        <w:pStyle w:val="BodyText"/>
      </w:pPr>
      <w:bookmarkStart w:id="15" w:name="International_Booking/Shipping_Instructi"/>
      <w:bookmarkEnd w:id="15"/>
      <w:r w:rsidRPr="00B95929">
        <w:t>This</w:t>
      </w:r>
      <w:r w:rsidRPr="00B95929">
        <w:rPr>
          <w:spacing w:val="-7"/>
        </w:rPr>
        <w:t xml:space="preserve"> </w:t>
      </w:r>
      <w:r w:rsidRPr="00B95929">
        <w:t>section</w:t>
      </w:r>
      <w:r w:rsidRPr="00B95929">
        <w:rPr>
          <w:spacing w:val="-3"/>
        </w:rPr>
        <w:t xml:space="preserve"> </w:t>
      </w:r>
      <w:r w:rsidRPr="00B95929">
        <w:t>is</w:t>
      </w:r>
      <w:r w:rsidRPr="00B95929">
        <w:rPr>
          <w:spacing w:val="-5"/>
        </w:rPr>
        <w:t xml:space="preserve"> </w:t>
      </w:r>
      <w:r w:rsidRPr="00B95929">
        <w:t>for</w:t>
      </w:r>
      <w:r w:rsidRPr="00B95929">
        <w:rPr>
          <w:spacing w:val="-3"/>
        </w:rPr>
        <w:t xml:space="preserve"> </w:t>
      </w:r>
      <w:r w:rsidRPr="00B95929">
        <w:t>international</w:t>
      </w:r>
      <w:r w:rsidRPr="00B95929">
        <w:rPr>
          <w:spacing w:val="-3"/>
        </w:rPr>
        <w:t xml:space="preserve"> </w:t>
      </w:r>
      <w:r w:rsidRPr="00B95929">
        <w:t>shipments</w:t>
      </w:r>
      <w:r w:rsidRPr="00B95929">
        <w:rPr>
          <w:spacing w:val="-5"/>
        </w:rPr>
        <w:t xml:space="preserve"> </w:t>
      </w:r>
      <w:r w:rsidRPr="00B95929">
        <w:t>through</w:t>
      </w:r>
      <w:r w:rsidRPr="00B95929">
        <w:rPr>
          <w:spacing w:val="-2"/>
        </w:rPr>
        <w:t xml:space="preserve"> </w:t>
      </w:r>
      <w:r w:rsidRPr="00B95929">
        <w:t>our</w:t>
      </w:r>
      <w:r w:rsidRPr="00B95929">
        <w:rPr>
          <w:spacing w:val="-5"/>
        </w:rPr>
        <w:t xml:space="preserve"> </w:t>
      </w:r>
      <w:r w:rsidRPr="00B95929">
        <w:t>Freight</w:t>
      </w:r>
      <w:r w:rsidRPr="00B95929">
        <w:rPr>
          <w:spacing w:val="-4"/>
        </w:rPr>
        <w:t xml:space="preserve"> </w:t>
      </w:r>
      <w:r w:rsidRPr="00B95929">
        <w:t>Forwarder,</w:t>
      </w:r>
      <w:r w:rsidRPr="00B95929">
        <w:rPr>
          <w:spacing w:val="-2"/>
        </w:rPr>
        <w:t xml:space="preserve"> </w:t>
      </w:r>
      <w:r w:rsidRPr="00B95929">
        <w:t>(AIT,</w:t>
      </w:r>
      <w:r w:rsidRPr="00B95929">
        <w:rPr>
          <w:spacing w:val="-4"/>
        </w:rPr>
        <w:t xml:space="preserve"> </w:t>
      </w:r>
      <w:r w:rsidRPr="00B95929">
        <w:t>FedEx</w:t>
      </w:r>
      <w:r w:rsidRPr="00B95929">
        <w:rPr>
          <w:spacing w:val="-5"/>
        </w:rPr>
        <w:t xml:space="preserve"> </w:t>
      </w:r>
      <w:r w:rsidRPr="00B95929">
        <w:t>IDP,</w:t>
      </w:r>
      <w:r w:rsidRPr="00B95929">
        <w:rPr>
          <w:spacing w:val="-2"/>
        </w:rPr>
        <w:t xml:space="preserve"> </w:t>
      </w:r>
      <w:r w:rsidRPr="00B95929">
        <w:t>and</w:t>
      </w:r>
      <w:r w:rsidRPr="00B95929">
        <w:rPr>
          <w:spacing w:val="-3"/>
        </w:rPr>
        <w:t xml:space="preserve"> </w:t>
      </w:r>
      <w:r w:rsidRPr="00B95929">
        <w:t>BWI</w:t>
      </w:r>
      <w:r w:rsidRPr="00B95929">
        <w:rPr>
          <w:spacing w:val="-4"/>
        </w:rPr>
        <w:t xml:space="preserve"> </w:t>
      </w:r>
      <w:r w:rsidRPr="00B95929">
        <w:rPr>
          <w:spacing w:val="-2"/>
        </w:rPr>
        <w:t>Corp)</w:t>
      </w:r>
      <w:r w:rsidR="00FF0723">
        <w:rPr>
          <w:spacing w:val="-2"/>
        </w:rPr>
        <w:t>.</w:t>
      </w:r>
    </w:p>
    <w:p w14:paraId="0B0059EE" w14:textId="7AD9F690" w:rsidR="00F03A18" w:rsidRPr="00C01CCB" w:rsidRDefault="00F03A18" w:rsidP="00AD597B">
      <w:pPr>
        <w:pStyle w:val="BodyText"/>
        <w:rPr>
          <w:b/>
          <w:bCs/>
        </w:rPr>
      </w:pPr>
      <w:r w:rsidRPr="00C01CCB">
        <w:rPr>
          <w:b/>
          <w:bCs/>
        </w:rPr>
        <w:t>Supplier</w:t>
      </w:r>
      <w:r w:rsidR="000C25A5" w:rsidRPr="00C01CCB">
        <w:rPr>
          <w:b/>
          <w:bCs/>
        </w:rPr>
        <w:t>:</w:t>
      </w:r>
    </w:p>
    <w:p w14:paraId="2786BF3A" w14:textId="1E8925DF" w:rsidR="00F03A18" w:rsidRPr="000C25A5" w:rsidRDefault="00F03A18" w:rsidP="00C273FC">
      <w:pPr>
        <w:pStyle w:val="ListParagraph"/>
        <w:numPr>
          <w:ilvl w:val="0"/>
          <w:numId w:val="10"/>
        </w:numPr>
      </w:pPr>
      <w:r w:rsidRPr="000C25A5">
        <w:t>Supplier to</w:t>
      </w:r>
      <w:r w:rsidRPr="000C25A5">
        <w:rPr>
          <w:spacing w:val="-3"/>
        </w:rPr>
        <w:t xml:space="preserve"> </w:t>
      </w:r>
      <w:r w:rsidRPr="000C25A5">
        <w:t>notify forwarder</w:t>
      </w:r>
      <w:r w:rsidRPr="000C25A5">
        <w:rPr>
          <w:spacing w:val="-3"/>
        </w:rPr>
        <w:t xml:space="preserve"> </w:t>
      </w:r>
      <w:r w:rsidRPr="000C25A5">
        <w:t>via email</w:t>
      </w:r>
      <w:r w:rsidRPr="000C25A5">
        <w:rPr>
          <w:spacing w:val="-3"/>
        </w:rPr>
        <w:t xml:space="preserve"> </w:t>
      </w:r>
      <w:r w:rsidRPr="000C25A5">
        <w:t>and/or telephone of shipments</w:t>
      </w:r>
      <w:r w:rsidRPr="000C25A5">
        <w:rPr>
          <w:spacing w:val="-4"/>
        </w:rPr>
        <w:t xml:space="preserve"> </w:t>
      </w:r>
      <w:r w:rsidRPr="000C25A5">
        <w:t>that will</w:t>
      </w:r>
      <w:r w:rsidRPr="000C25A5">
        <w:rPr>
          <w:spacing w:val="-3"/>
        </w:rPr>
        <w:t xml:space="preserve"> </w:t>
      </w:r>
      <w:r w:rsidRPr="000C25A5">
        <w:t>need</w:t>
      </w:r>
      <w:r w:rsidRPr="000C25A5">
        <w:rPr>
          <w:spacing w:val="-3"/>
        </w:rPr>
        <w:t xml:space="preserve"> </w:t>
      </w:r>
      <w:r w:rsidRPr="000C25A5">
        <w:t>to</w:t>
      </w:r>
      <w:r w:rsidRPr="000C25A5">
        <w:rPr>
          <w:spacing w:val="-3"/>
        </w:rPr>
        <w:t xml:space="preserve"> </w:t>
      </w:r>
      <w:r w:rsidRPr="000C25A5">
        <w:t xml:space="preserve">move </w:t>
      </w:r>
      <w:r w:rsidR="00F8027F">
        <w:t>two</w:t>
      </w:r>
      <w:r w:rsidRPr="000C25A5">
        <w:t xml:space="preserve"> weeks</w:t>
      </w:r>
      <w:r w:rsidRPr="000C25A5">
        <w:rPr>
          <w:spacing w:val="-4"/>
        </w:rPr>
        <w:t xml:space="preserve"> </w:t>
      </w:r>
      <w:r w:rsidRPr="000C25A5">
        <w:t xml:space="preserve">prior to vessel departure or </w:t>
      </w:r>
      <w:r w:rsidR="00F8027F">
        <w:t>three</w:t>
      </w:r>
      <w:r w:rsidRPr="000C25A5">
        <w:t xml:space="preserve"> days prior for Air</w:t>
      </w:r>
      <w:r w:rsidR="000C25A5" w:rsidRPr="000C25A5">
        <w:t>.</w:t>
      </w:r>
    </w:p>
    <w:p w14:paraId="7762DDA6" w14:textId="0415B2CB" w:rsidR="00F03A18" w:rsidRPr="000C25A5" w:rsidRDefault="00F03A18" w:rsidP="00C273FC">
      <w:pPr>
        <w:pStyle w:val="ListParagraph"/>
        <w:numPr>
          <w:ilvl w:val="0"/>
          <w:numId w:val="10"/>
        </w:numPr>
      </w:pPr>
      <w:r w:rsidRPr="000C25A5">
        <w:t>**Advise</w:t>
      </w:r>
      <w:r w:rsidRPr="000C25A5">
        <w:rPr>
          <w:spacing w:val="-5"/>
        </w:rPr>
        <w:t xml:space="preserve"> </w:t>
      </w:r>
      <w:r w:rsidR="00D6087F">
        <w:t>c</w:t>
      </w:r>
      <w:r w:rsidRPr="000C25A5">
        <w:t>arrier</w:t>
      </w:r>
      <w:r w:rsidRPr="000C25A5">
        <w:rPr>
          <w:spacing w:val="-3"/>
        </w:rPr>
        <w:t xml:space="preserve"> </w:t>
      </w:r>
      <w:r w:rsidRPr="000C25A5">
        <w:t>shipments</w:t>
      </w:r>
      <w:r w:rsidRPr="000C25A5">
        <w:rPr>
          <w:spacing w:val="-5"/>
        </w:rPr>
        <w:t xml:space="preserve"> </w:t>
      </w:r>
      <w:r w:rsidRPr="000C25A5">
        <w:t>are</w:t>
      </w:r>
      <w:r w:rsidRPr="000C25A5">
        <w:rPr>
          <w:spacing w:val="-3"/>
        </w:rPr>
        <w:t xml:space="preserve"> </w:t>
      </w:r>
      <w:r w:rsidRPr="000C25A5">
        <w:t>to be</w:t>
      </w:r>
      <w:r w:rsidRPr="000C25A5">
        <w:rPr>
          <w:spacing w:val="-4"/>
        </w:rPr>
        <w:t xml:space="preserve"> </w:t>
      </w:r>
      <w:r w:rsidRPr="000C25A5">
        <w:t>moved</w:t>
      </w:r>
      <w:r w:rsidRPr="000C25A5">
        <w:rPr>
          <w:spacing w:val="-3"/>
        </w:rPr>
        <w:t xml:space="preserve"> </w:t>
      </w:r>
      <w:r w:rsidRPr="000C25A5">
        <w:t>as</w:t>
      </w:r>
      <w:r w:rsidRPr="000C25A5">
        <w:rPr>
          <w:spacing w:val="-3"/>
        </w:rPr>
        <w:t xml:space="preserve"> </w:t>
      </w:r>
      <w:r w:rsidRPr="000C25A5">
        <w:t>“Express</w:t>
      </w:r>
      <w:r w:rsidRPr="000C25A5">
        <w:rPr>
          <w:spacing w:val="-4"/>
        </w:rPr>
        <w:t xml:space="preserve"> </w:t>
      </w:r>
      <w:r w:rsidRPr="000C25A5">
        <w:t>Release”</w:t>
      </w:r>
      <w:r w:rsidRPr="000C25A5">
        <w:rPr>
          <w:spacing w:val="-3"/>
        </w:rPr>
        <w:t xml:space="preserve"> </w:t>
      </w:r>
      <w:r w:rsidRPr="000C25A5">
        <w:t>only.</w:t>
      </w:r>
      <w:r w:rsidRPr="000C25A5">
        <w:rPr>
          <w:spacing w:val="37"/>
        </w:rPr>
        <w:t xml:space="preserve"> </w:t>
      </w:r>
      <w:r w:rsidR="00F8027F">
        <w:rPr>
          <w:spacing w:val="37"/>
        </w:rPr>
        <w:t xml:space="preserve"> </w:t>
      </w:r>
      <w:r w:rsidRPr="000C25A5">
        <w:t>NO</w:t>
      </w:r>
      <w:r w:rsidRPr="000C25A5">
        <w:rPr>
          <w:spacing w:val="-3"/>
        </w:rPr>
        <w:t xml:space="preserve"> </w:t>
      </w:r>
      <w:r w:rsidRPr="000C25A5">
        <w:t>ORIGINALS</w:t>
      </w:r>
      <w:r w:rsidR="00F8027F">
        <w:t>.</w:t>
      </w:r>
      <w:r w:rsidRPr="000C25A5">
        <w:t>**</w:t>
      </w:r>
    </w:p>
    <w:p w14:paraId="26DE1162" w14:textId="2B84E2CA" w:rsidR="00F03A18" w:rsidRPr="000C25A5" w:rsidRDefault="00F03A18" w:rsidP="00C273FC">
      <w:pPr>
        <w:pStyle w:val="ListParagraph"/>
        <w:numPr>
          <w:ilvl w:val="0"/>
          <w:numId w:val="10"/>
        </w:numPr>
      </w:pPr>
      <w:r w:rsidRPr="000C25A5">
        <w:t>If</w:t>
      </w:r>
      <w:r w:rsidRPr="000C25A5">
        <w:rPr>
          <w:spacing w:val="-6"/>
        </w:rPr>
        <w:t xml:space="preserve"> </w:t>
      </w:r>
      <w:r w:rsidRPr="000C25A5">
        <w:t>by</w:t>
      </w:r>
      <w:r w:rsidRPr="000C25A5">
        <w:rPr>
          <w:spacing w:val="-4"/>
        </w:rPr>
        <w:t xml:space="preserve"> </w:t>
      </w:r>
      <w:r w:rsidRPr="000C25A5">
        <w:t>email,</w:t>
      </w:r>
      <w:r w:rsidRPr="000C25A5">
        <w:rPr>
          <w:spacing w:val="-4"/>
        </w:rPr>
        <w:t xml:space="preserve"> </w:t>
      </w:r>
      <w:r w:rsidR="00F8027F">
        <w:t>s</w:t>
      </w:r>
      <w:r w:rsidRPr="000C25A5">
        <w:t>upplier</w:t>
      </w:r>
      <w:r w:rsidRPr="000C25A5">
        <w:rPr>
          <w:spacing w:val="-3"/>
        </w:rPr>
        <w:t xml:space="preserve"> </w:t>
      </w:r>
      <w:r w:rsidRPr="000C25A5">
        <w:t>is</w:t>
      </w:r>
      <w:r w:rsidRPr="000C25A5">
        <w:rPr>
          <w:spacing w:val="-4"/>
        </w:rPr>
        <w:t xml:space="preserve"> </w:t>
      </w:r>
      <w:r w:rsidRPr="000C25A5">
        <w:t>to</w:t>
      </w:r>
      <w:r w:rsidRPr="000C25A5">
        <w:rPr>
          <w:spacing w:val="-4"/>
        </w:rPr>
        <w:t xml:space="preserve"> </w:t>
      </w:r>
      <w:r w:rsidRPr="000C25A5">
        <w:t>copy</w:t>
      </w:r>
      <w:r w:rsidRPr="000C25A5">
        <w:rPr>
          <w:spacing w:val="-3"/>
        </w:rPr>
        <w:t xml:space="preserve"> </w:t>
      </w:r>
      <w:r w:rsidRPr="000C25A5">
        <w:t>Greene</w:t>
      </w:r>
      <w:r w:rsidR="00F8027F">
        <w:t>,</w:t>
      </w:r>
      <w:r w:rsidRPr="000C25A5">
        <w:rPr>
          <w:spacing w:val="-4"/>
        </w:rPr>
        <w:t xml:space="preserve"> </w:t>
      </w:r>
      <w:r w:rsidRPr="000C25A5">
        <w:t>Tweed Logistics</w:t>
      </w:r>
      <w:r w:rsidRPr="000C25A5">
        <w:rPr>
          <w:spacing w:val="-5"/>
        </w:rPr>
        <w:t xml:space="preserve"> </w:t>
      </w:r>
      <w:r w:rsidRPr="000C25A5">
        <w:t>and</w:t>
      </w:r>
      <w:r w:rsidRPr="000C25A5">
        <w:rPr>
          <w:spacing w:val="-4"/>
        </w:rPr>
        <w:t xml:space="preserve"> </w:t>
      </w:r>
      <w:r w:rsidRPr="000C25A5">
        <w:t>as</w:t>
      </w:r>
      <w:r w:rsidRPr="000C25A5">
        <w:rPr>
          <w:spacing w:val="-4"/>
        </w:rPr>
        <w:t xml:space="preserve"> </w:t>
      </w:r>
      <w:r w:rsidRPr="000C25A5">
        <w:t>well</w:t>
      </w:r>
      <w:r w:rsidRPr="000C25A5">
        <w:rPr>
          <w:spacing w:val="-3"/>
        </w:rPr>
        <w:t xml:space="preserve"> </w:t>
      </w:r>
      <w:r w:rsidRPr="000C25A5">
        <w:t>as</w:t>
      </w:r>
      <w:r w:rsidRPr="000C25A5">
        <w:rPr>
          <w:spacing w:val="-3"/>
        </w:rPr>
        <w:t xml:space="preserve"> </w:t>
      </w:r>
      <w:r w:rsidRPr="000C25A5">
        <w:t>Green</w:t>
      </w:r>
      <w:r w:rsidR="00F8027F">
        <w:t>,</w:t>
      </w:r>
      <w:r w:rsidRPr="000C25A5">
        <w:rPr>
          <w:spacing w:val="-3"/>
        </w:rPr>
        <w:t xml:space="preserve"> </w:t>
      </w:r>
      <w:r w:rsidRPr="000C25A5">
        <w:t>Tweed</w:t>
      </w:r>
      <w:r w:rsidRPr="000C25A5">
        <w:rPr>
          <w:spacing w:val="-3"/>
        </w:rPr>
        <w:t xml:space="preserve"> </w:t>
      </w:r>
      <w:r w:rsidRPr="000C25A5">
        <w:t>buyer</w:t>
      </w:r>
      <w:r w:rsidR="00F8027F">
        <w:t>.</w:t>
      </w:r>
    </w:p>
    <w:p w14:paraId="304D9B9E" w14:textId="650F00EF" w:rsidR="00F03A18" w:rsidRPr="000C25A5" w:rsidRDefault="00F03A18" w:rsidP="00C273FC">
      <w:pPr>
        <w:pStyle w:val="ListParagraph"/>
        <w:numPr>
          <w:ilvl w:val="0"/>
          <w:numId w:val="10"/>
        </w:numPr>
      </w:pPr>
      <w:r w:rsidRPr="000C25A5">
        <w:t>Notify</w:t>
      </w:r>
      <w:r w:rsidRPr="000C25A5">
        <w:rPr>
          <w:spacing w:val="-6"/>
        </w:rPr>
        <w:t xml:space="preserve"> </w:t>
      </w:r>
      <w:r w:rsidR="00D6087F">
        <w:t>c</w:t>
      </w:r>
      <w:r w:rsidRPr="000C25A5">
        <w:t>arrier if</w:t>
      </w:r>
      <w:r w:rsidRPr="000C25A5">
        <w:rPr>
          <w:spacing w:val="-3"/>
        </w:rPr>
        <w:t xml:space="preserve"> </w:t>
      </w:r>
      <w:r w:rsidRPr="000C25A5">
        <w:t>the shipment</w:t>
      </w:r>
      <w:r w:rsidRPr="000C25A5">
        <w:rPr>
          <w:spacing w:val="-3"/>
        </w:rPr>
        <w:t xml:space="preserve"> </w:t>
      </w:r>
      <w:r w:rsidRPr="000C25A5">
        <w:t>mode</w:t>
      </w:r>
      <w:r w:rsidRPr="000C25A5">
        <w:rPr>
          <w:spacing w:val="-5"/>
        </w:rPr>
        <w:t xml:space="preserve"> </w:t>
      </w:r>
      <w:r w:rsidRPr="000C25A5">
        <w:t>Air or</w:t>
      </w:r>
      <w:r w:rsidRPr="000C25A5">
        <w:rPr>
          <w:spacing w:val="-4"/>
        </w:rPr>
        <w:t xml:space="preserve"> </w:t>
      </w:r>
      <w:r w:rsidRPr="000C25A5">
        <w:t>Ocean.</w:t>
      </w:r>
    </w:p>
    <w:p w14:paraId="2C57CD06" w14:textId="2958F28E" w:rsidR="00F03A18" w:rsidRPr="000C25A5" w:rsidRDefault="00F03A18" w:rsidP="00C273FC">
      <w:pPr>
        <w:pStyle w:val="ListParagraph"/>
        <w:numPr>
          <w:ilvl w:val="0"/>
          <w:numId w:val="10"/>
        </w:numPr>
      </w:pPr>
      <w:r w:rsidRPr="000C25A5">
        <w:t>Provide</w:t>
      </w:r>
      <w:r w:rsidRPr="000C25A5">
        <w:rPr>
          <w:spacing w:val="-5"/>
        </w:rPr>
        <w:t xml:space="preserve"> </w:t>
      </w:r>
      <w:r w:rsidRPr="000C25A5">
        <w:t>piece</w:t>
      </w:r>
      <w:r w:rsidRPr="000C25A5">
        <w:rPr>
          <w:spacing w:val="-4"/>
        </w:rPr>
        <w:t xml:space="preserve"> </w:t>
      </w:r>
      <w:r w:rsidRPr="000C25A5">
        <w:t>counts, weights,</w:t>
      </w:r>
      <w:r w:rsidRPr="000C25A5">
        <w:rPr>
          <w:spacing w:val="-3"/>
        </w:rPr>
        <w:t xml:space="preserve"> </w:t>
      </w:r>
      <w:r w:rsidRPr="000C25A5">
        <w:t>dimensions</w:t>
      </w:r>
      <w:r w:rsidRPr="000C25A5">
        <w:rPr>
          <w:spacing w:val="-5"/>
        </w:rPr>
        <w:t xml:space="preserve"> </w:t>
      </w:r>
      <w:r w:rsidRPr="000C25A5">
        <w:t>at the</w:t>
      </w:r>
      <w:r w:rsidRPr="000C25A5">
        <w:rPr>
          <w:spacing w:val="-4"/>
        </w:rPr>
        <w:t xml:space="preserve"> </w:t>
      </w:r>
      <w:r w:rsidRPr="000C25A5">
        <w:t>time of</w:t>
      </w:r>
      <w:r w:rsidRPr="000C25A5">
        <w:rPr>
          <w:spacing w:val="-4"/>
        </w:rPr>
        <w:t xml:space="preserve"> </w:t>
      </w:r>
      <w:r w:rsidRPr="000C25A5">
        <w:t>booking.</w:t>
      </w:r>
      <w:r w:rsidR="00D6087F">
        <w:t xml:space="preserve"> </w:t>
      </w:r>
      <w:r w:rsidRPr="000C25A5">
        <w:rPr>
          <w:spacing w:val="-3"/>
        </w:rPr>
        <w:t xml:space="preserve"> </w:t>
      </w:r>
      <w:r w:rsidRPr="000C25A5">
        <w:t>(Air</w:t>
      </w:r>
      <w:r w:rsidRPr="000C25A5">
        <w:rPr>
          <w:spacing w:val="-3"/>
        </w:rPr>
        <w:t xml:space="preserve"> </w:t>
      </w:r>
      <w:r w:rsidRPr="000C25A5">
        <w:t>&amp;</w:t>
      </w:r>
      <w:r w:rsidRPr="000C25A5">
        <w:rPr>
          <w:spacing w:val="-4"/>
        </w:rPr>
        <w:t xml:space="preserve"> </w:t>
      </w:r>
      <w:r w:rsidRPr="000C25A5">
        <w:t>LCL ONLY</w:t>
      </w:r>
      <w:r w:rsidR="00D6087F">
        <w:t>.</w:t>
      </w:r>
      <w:r w:rsidRPr="000C25A5">
        <w:t>)</w:t>
      </w:r>
    </w:p>
    <w:p w14:paraId="3F6123BD" w14:textId="367BE989" w:rsidR="00F03A18" w:rsidRPr="000C25A5" w:rsidRDefault="00F03A18" w:rsidP="00C273FC">
      <w:pPr>
        <w:pStyle w:val="ListParagraph"/>
        <w:numPr>
          <w:ilvl w:val="0"/>
          <w:numId w:val="10"/>
        </w:numPr>
      </w:pPr>
      <w:r w:rsidRPr="000C25A5">
        <w:t>Provide</w:t>
      </w:r>
      <w:r w:rsidRPr="000C25A5">
        <w:rPr>
          <w:spacing w:val="-8"/>
        </w:rPr>
        <w:t xml:space="preserve"> </w:t>
      </w:r>
      <w:r w:rsidRPr="000C25A5">
        <w:t>proper</w:t>
      </w:r>
      <w:r w:rsidRPr="000C25A5">
        <w:rPr>
          <w:spacing w:val="-7"/>
        </w:rPr>
        <w:t xml:space="preserve"> </w:t>
      </w:r>
      <w:r w:rsidRPr="000C25A5">
        <w:t>documentation</w:t>
      </w:r>
      <w:r w:rsidR="00D6087F">
        <w:t xml:space="preserve"> (i</w:t>
      </w:r>
      <w:r w:rsidRPr="000C25A5">
        <w:t>.e.,</w:t>
      </w:r>
      <w:r w:rsidRPr="000C25A5">
        <w:rPr>
          <w:spacing w:val="-4"/>
        </w:rPr>
        <w:t xml:space="preserve"> </w:t>
      </w:r>
      <w:r w:rsidRPr="000C25A5">
        <w:t>commercial</w:t>
      </w:r>
      <w:r w:rsidRPr="000C25A5">
        <w:rPr>
          <w:spacing w:val="-6"/>
        </w:rPr>
        <w:t xml:space="preserve"> </w:t>
      </w:r>
      <w:r w:rsidRPr="000C25A5">
        <w:t>invoice,</w:t>
      </w:r>
      <w:r w:rsidRPr="000C25A5">
        <w:rPr>
          <w:spacing w:val="-6"/>
        </w:rPr>
        <w:t xml:space="preserve"> </w:t>
      </w:r>
      <w:r w:rsidRPr="000C25A5">
        <w:t>packing</w:t>
      </w:r>
      <w:r w:rsidRPr="000C25A5">
        <w:rPr>
          <w:spacing w:val="-5"/>
        </w:rPr>
        <w:t xml:space="preserve"> </w:t>
      </w:r>
      <w:r w:rsidRPr="000C25A5">
        <w:t>list</w:t>
      </w:r>
      <w:r w:rsidR="00D6087F">
        <w:t>,</w:t>
      </w:r>
      <w:r w:rsidRPr="000C25A5">
        <w:rPr>
          <w:spacing w:val="-5"/>
        </w:rPr>
        <w:t xml:space="preserve"> </w:t>
      </w:r>
      <w:r w:rsidRPr="000C25A5">
        <w:t>etc.)</w:t>
      </w:r>
      <w:r w:rsidR="00D6087F">
        <w:t>.</w:t>
      </w:r>
    </w:p>
    <w:p w14:paraId="0CA4EB38" w14:textId="21FC403E" w:rsidR="00F03A18" w:rsidRPr="000C25A5" w:rsidRDefault="00F03A18" w:rsidP="00C273FC">
      <w:pPr>
        <w:pStyle w:val="ListParagraph"/>
        <w:numPr>
          <w:ilvl w:val="0"/>
          <w:numId w:val="10"/>
        </w:numPr>
      </w:pPr>
      <w:r w:rsidRPr="000C25A5">
        <w:t>Communicate</w:t>
      </w:r>
      <w:r w:rsidRPr="000C25A5">
        <w:rPr>
          <w:spacing w:val="-5"/>
        </w:rPr>
        <w:t xml:space="preserve"> </w:t>
      </w:r>
      <w:r w:rsidRPr="000C25A5">
        <w:t>questions</w:t>
      </w:r>
      <w:r w:rsidRPr="000C25A5">
        <w:rPr>
          <w:spacing w:val="-6"/>
        </w:rPr>
        <w:t xml:space="preserve"> </w:t>
      </w:r>
      <w:r w:rsidRPr="000C25A5">
        <w:t>and/or</w:t>
      </w:r>
      <w:r w:rsidRPr="000C25A5">
        <w:rPr>
          <w:spacing w:val="-4"/>
        </w:rPr>
        <w:t xml:space="preserve"> </w:t>
      </w:r>
      <w:r w:rsidRPr="000C25A5">
        <w:t>concerns</w:t>
      </w:r>
      <w:r w:rsidRPr="000C25A5">
        <w:rPr>
          <w:spacing w:val="-6"/>
        </w:rPr>
        <w:t xml:space="preserve"> </w:t>
      </w:r>
      <w:r w:rsidRPr="000C25A5">
        <w:t>to</w:t>
      </w:r>
      <w:r w:rsidRPr="000C25A5">
        <w:rPr>
          <w:spacing w:val="-4"/>
        </w:rPr>
        <w:t xml:space="preserve"> </w:t>
      </w:r>
      <w:r w:rsidR="00D6087F">
        <w:t>c</w:t>
      </w:r>
      <w:r w:rsidRPr="000C25A5">
        <w:t>arrier.</w:t>
      </w:r>
    </w:p>
    <w:p w14:paraId="2DE089DA" w14:textId="603A559A" w:rsidR="00F03A18" w:rsidRPr="000C25A5" w:rsidRDefault="00F03A18" w:rsidP="00C273FC">
      <w:pPr>
        <w:pStyle w:val="ListParagraph"/>
        <w:numPr>
          <w:ilvl w:val="0"/>
          <w:numId w:val="10"/>
        </w:numPr>
      </w:pPr>
      <w:r w:rsidRPr="000C25A5">
        <w:t>Supply</w:t>
      </w:r>
      <w:r w:rsidRPr="000C25A5">
        <w:rPr>
          <w:spacing w:val="-6"/>
        </w:rPr>
        <w:t xml:space="preserve"> </w:t>
      </w:r>
      <w:r w:rsidRPr="000C25A5">
        <w:t>PO</w:t>
      </w:r>
      <w:r w:rsidR="00D6087F">
        <w:t xml:space="preserve"> number</w:t>
      </w:r>
      <w:r w:rsidRPr="000C25A5">
        <w:rPr>
          <w:spacing w:val="-3"/>
        </w:rPr>
        <w:t xml:space="preserve"> </w:t>
      </w:r>
      <w:r w:rsidRPr="000C25A5">
        <w:t>to</w:t>
      </w:r>
      <w:r w:rsidRPr="000C25A5">
        <w:rPr>
          <w:spacing w:val="-4"/>
        </w:rPr>
        <w:t xml:space="preserve"> </w:t>
      </w:r>
      <w:r w:rsidR="00D6087F">
        <w:t>c</w:t>
      </w:r>
      <w:r w:rsidRPr="000C25A5">
        <w:t>arrier</w:t>
      </w:r>
      <w:r w:rsidRPr="000C25A5">
        <w:rPr>
          <w:spacing w:val="-3"/>
        </w:rPr>
        <w:t xml:space="preserve"> </w:t>
      </w:r>
      <w:r w:rsidRPr="000C25A5">
        <w:t>to</w:t>
      </w:r>
      <w:r w:rsidRPr="000C25A5">
        <w:rPr>
          <w:spacing w:val="-4"/>
        </w:rPr>
        <w:t xml:space="preserve"> </w:t>
      </w:r>
      <w:r w:rsidRPr="000C25A5">
        <w:t>be</w:t>
      </w:r>
      <w:r w:rsidRPr="000C25A5">
        <w:rPr>
          <w:spacing w:val="-3"/>
        </w:rPr>
        <w:t xml:space="preserve"> </w:t>
      </w:r>
      <w:r w:rsidRPr="000C25A5">
        <w:t>included</w:t>
      </w:r>
      <w:r w:rsidRPr="000C25A5">
        <w:rPr>
          <w:spacing w:val="-4"/>
        </w:rPr>
        <w:t xml:space="preserve"> </w:t>
      </w:r>
      <w:r w:rsidRPr="000C25A5">
        <w:t>on</w:t>
      </w:r>
      <w:r w:rsidRPr="000C25A5">
        <w:rPr>
          <w:spacing w:val="-4"/>
        </w:rPr>
        <w:t xml:space="preserve"> </w:t>
      </w:r>
      <w:r w:rsidRPr="000C25A5">
        <w:t>paperwork</w:t>
      </w:r>
      <w:r w:rsidRPr="000C25A5">
        <w:rPr>
          <w:spacing w:val="-3"/>
        </w:rPr>
        <w:t xml:space="preserve"> </w:t>
      </w:r>
      <w:r w:rsidRPr="000C25A5">
        <w:t>(commercial</w:t>
      </w:r>
      <w:r w:rsidRPr="000C25A5">
        <w:rPr>
          <w:spacing w:val="-3"/>
        </w:rPr>
        <w:t xml:space="preserve"> </w:t>
      </w:r>
      <w:r w:rsidRPr="000C25A5">
        <w:t>invoice</w:t>
      </w:r>
      <w:r w:rsidRPr="000C25A5">
        <w:rPr>
          <w:spacing w:val="-4"/>
        </w:rPr>
        <w:t xml:space="preserve"> </w:t>
      </w:r>
      <w:r w:rsidRPr="000C25A5">
        <w:t>and</w:t>
      </w:r>
      <w:r w:rsidRPr="000C25A5">
        <w:rPr>
          <w:spacing w:val="-4"/>
        </w:rPr>
        <w:t xml:space="preserve"> </w:t>
      </w:r>
      <w:r w:rsidRPr="000C25A5">
        <w:t>packing</w:t>
      </w:r>
      <w:r w:rsidRPr="000C25A5">
        <w:rPr>
          <w:spacing w:val="-3"/>
        </w:rPr>
        <w:t xml:space="preserve"> </w:t>
      </w:r>
      <w:r w:rsidRPr="000C25A5">
        <w:t>list)</w:t>
      </w:r>
    </w:p>
    <w:p w14:paraId="1A15471D" w14:textId="5C10D419" w:rsidR="00F03A18" w:rsidRPr="000C25A5" w:rsidRDefault="00F03A18" w:rsidP="00C273FC">
      <w:pPr>
        <w:pStyle w:val="ListParagraph"/>
        <w:numPr>
          <w:ilvl w:val="0"/>
          <w:numId w:val="10"/>
        </w:numPr>
      </w:pPr>
      <w:r w:rsidRPr="000C25A5">
        <w:t>Supply</w:t>
      </w:r>
      <w:r w:rsidRPr="000C25A5">
        <w:rPr>
          <w:spacing w:val="-6"/>
        </w:rPr>
        <w:t xml:space="preserve"> </w:t>
      </w:r>
      <w:r w:rsidRPr="000C25A5">
        <w:t>“Terms</w:t>
      </w:r>
      <w:r w:rsidRPr="000C25A5">
        <w:rPr>
          <w:spacing w:val="-3"/>
        </w:rPr>
        <w:t xml:space="preserve"> </w:t>
      </w:r>
      <w:r w:rsidRPr="000C25A5">
        <w:t>of</w:t>
      </w:r>
      <w:r w:rsidRPr="000C25A5">
        <w:rPr>
          <w:spacing w:val="-3"/>
        </w:rPr>
        <w:t xml:space="preserve"> </w:t>
      </w:r>
      <w:r w:rsidRPr="000C25A5">
        <w:t>Sale”</w:t>
      </w:r>
      <w:r w:rsidRPr="000C25A5">
        <w:rPr>
          <w:spacing w:val="-3"/>
        </w:rPr>
        <w:t xml:space="preserve"> </w:t>
      </w:r>
      <w:r w:rsidRPr="000C25A5">
        <w:t>on</w:t>
      </w:r>
      <w:r w:rsidRPr="000C25A5">
        <w:rPr>
          <w:spacing w:val="-3"/>
        </w:rPr>
        <w:t xml:space="preserve"> </w:t>
      </w:r>
      <w:r w:rsidRPr="000C25A5">
        <w:t>shipments</w:t>
      </w:r>
      <w:r w:rsidRPr="000C25A5">
        <w:rPr>
          <w:spacing w:val="-4"/>
        </w:rPr>
        <w:t xml:space="preserve"> </w:t>
      </w:r>
      <w:r w:rsidRPr="000C25A5">
        <w:t>moved</w:t>
      </w:r>
      <w:r w:rsidR="00D6087F">
        <w:t xml:space="preserve">. </w:t>
      </w:r>
      <w:r w:rsidRPr="000C25A5">
        <w:rPr>
          <w:spacing w:val="-3"/>
        </w:rPr>
        <w:t xml:space="preserve"> </w:t>
      </w:r>
      <w:r w:rsidRPr="000C25A5">
        <w:t>MUST</w:t>
      </w:r>
      <w:r w:rsidRPr="000C25A5">
        <w:rPr>
          <w:spacing w:val="-5"/>
        </w:rPr>
        <w:t xml:space="preserve"> </w:t>
      </w:r>
      <w:r w:rsidRPr="000C25A5">
        <w:t>be on</w:t>
      </w:r>
      <w:r w:rsidRPr="000C25A5">
        <w:rPr>
          <w:spacing w:val="-3"/>
        </w:rPr>
        <w:t xml:space="preserve"> </w:t>
      </w:r>
      <w:r w:rsidRPr="000C25A5">
        <w:t>the</w:t>
      </w:r>
      <w:r w:rsidRPr="000C25A5">
        <w:rPr>
          <w:spacing w:val="-3"/>
        </w:rPr>
        <w:t xml:space="preserve"> </w:t>
      </w:r>
      <w:r w:rsidRPr="000C25A5">
        <w:t>commercial</w:t>
      </w:r>
      <w:r w:rsidRPr="000C25A5">
        <w:rPr>
          <w:spacing w:val="-3"/>
        </w:rPr>
        <w:t xml:space="preserve"> </w:t>
      </w:r>
      <w:r w:rsidRPr="000C25A5">
        <w:t>invoice</w:t>
      </w:r>
      <w:r w:rsidR="00D6087F">
        <w:t>.</w:t>
      </w:r>
    </w:p>
    <w:p w14:paraId="3D55F1FC" w14:textId="578074D8" w:rsidR="00F03A18" w:rsidRPr="000C25A5" w:rsidRDefault="00F03A18" w:rsidP="00C273FC">
      <w:pPr>
        <w:pStyle w:val="ListParagraph"/>
        <w:numPr>
          <w:ilvl w:val="0"/>
          <w:numId w:val="10"/>
        </w:numPr>
      </w:pPr>
      <w:r w:rsidRPr="000C25A5">
        <w:t>Provide</w:t>
      </w:r>
      <w:r w:rsidRPr="000C25A5">
        <w:rPr>
          <w:spacing w:val="-6"/>
        </w:rPr>
        <w:t xml:space="preserve"> </w:t>
      </w:r>
      <w:r w:rsidRPr="000C25A5">
        <w:t>proper</w:t>
      </w:r>
      <w:r w:rsidRPr="000C25A5">
        <w:rPr>
          <w:spacing w:val="-6"/>
        </w:rPr>
        <w:t xml:space="preserve"> </w:t>
      </w:r>
      <w:r w:rsidRPr="000C25A5">
        <w:t>“HTS</w:t>
      </w:r>
      <w:r w:rsidRPr="000C25A5">
        <w:rPr>
          <w:spacing w:val="-4"/>
        </w:rPr>
        <w:t xml:space="preserve"> </w:t>
      </w:r>
      <w:r w:rsidRPr="000C25A5">
        <w:t>codes”</w:t>
      </w:r>
      <w:r w:rsidRPr="000C25A5">
        <w:rPr>
          <w:spacing w:val="-4"/>
        </w:rPr>
        <w:t xml:space="preserve"> </w:t>
      </w:r>
      <w:r w:rsidRPr="000C25A5">
        <w:t>for</w:t>
      </w:r>
      <w:r w:rsidRPr="000C25A5">
        <w:rPr>
          <w:spacing w:val="-4"/>
        </w:rPr>
        <w:t xml:space="preserve"> </w:t>
      </w:r>
      <w:r w:rsidRPr="000C25A5">
        <w:t>each</w:t>
      </w:r>
      <w:r w:rsidRPr="000C25A5">
        <w:rPr>
          <w:spacing w:val="-3"/>
        </w:rPr>
        <w:t xml:space="preserve"> </w:t>
      </w:r>
      <w:r w:rsidRPr="000C25A5">
        <w:t>shipment</w:t>
      </w:r>
      <w:r w:rsidRPr="000C25A5">
        <w:rPr>
          <w:spacing w:val="-4"/>
        </w:rPr>
        <w:t xml:space="preserve"> </w:t>
      </w:r>
      <w:r w:rsidRPr="000C25A5">
        <w:t>on</w:t>
      </w:r>
      <w:r w:rsidRPr="000C25A5">
        <w:rPr>
          <w:spacing w:val="-4"/>
        </w:rPr>
        <w:t xml:space="preserve"> </w:t>
      </w:r>
      <w:r w:rsidR="00D6087F">
        <w:t>c</w:t>
      </w:r>
      <w:r w:rsidRPr="000C25A5">
        <w:t>ommercial</w:t>
      </w:r>
      <w:r w:rsidRPr="000C25A5">
        <w:rPr>
          <w:spacing w:val="-3"/>
        </w:rPr>
        <w:t xml:space="preserve"> </w:t>
      </w:r>
      <w:r w:rsidRPr="000C25A5">
        <w:t>Invoices.</w:t>
      </w:r>
    </w:p>
    <w:p w14:paraId="25313135" w14:textId="1A5228A2" w:rsidR="00F03A18" w:rsidRPr="000C25A5" w:rsidRDefault="00F03A18" w:rsidP="00C273FC">
      <w:pPr>
        <w:pStyle w:val="ListParagraph"/>
        <w:numPr>
          <w:ilvl w:val="0"/>
          <w:numId w:val="10"/>
        </w:numPr>
      </w:pPr>
      <w:r w:rsidRPr="000C25A5">
        <w:t>Carrier will</w:t>
      </w:r>
      <w:r w:rsidRPr="000C25A5">
        <w:rPr>
          <w:spacing w:val="-3"/>
        </w:rPr>
        <w:t xml:space="preserve"> </w:t>
      </w:r>
      <w:r w:rsidRPr="000C25A5">
        <w:t xml:space="preserve">provide </w:t>
      </w:r>
      <w:r w:rsidR="00D6087F">
        <w:t>s</w:t>
      </w:r>
      <w:r w:rsidRPr="000C25A5">
        <w:t>upplier booking</w:t>
      </w:r>
      <w:r w:rsidRPr="000C25A5">
        <w:rPr>
          <w:spacing w:val="-3"/>
        </w:rPr>
        <w:t xml:space="preserve"> </w:t>
      </w:r>
      <w:r w:rsidRPr="000C25A5">
        <w:t>details</w:t>
      </w:r>
      <w:r w:rsidRPr="000C25A5">
        <w:rPr>
          <w:spacing w:val="-4"/>
        </w:rPr>
        <w:t xml:space="preserve"> </w:t>
      </w:r>
      <w:r w:rsidRPr="000C25A5">
        <w:t>within 24</w:t>
      </w:r>
      <w:r w:rsidRPr="000C25A5">
        <w:rPr>
          <w:spacing w:val="-3"/>
        </w:rPr>
        <w:t xml:space="preserve"> </w:t>
      </w:r>
      <w:r w:rsidRPr="000C25A5">
        <w:t>hours</w:t>
      </w:r>
      <w:r w:rsidRPr="000C25A5">
        <w:rPr>
          <w:spacing w:val="-3"/>
        </w:rPr>
        <w:t xml:space="preserve"> </w:t>
      </w:r>
      <w:r w:rsidRPr="000C25A5">
        <w:t>for air</w:t>
      </w:r>
      <w:r w:rsidRPr="000C25A5">
        <w:rPr>
          <w:spacing w:val="-3"/>
        </w:rPr>
        <w:t xml:space="preserve"> </w:t>
      </w:r>
      <w:r w:rsidRPr="000C25A5">
        <w:t>freight - 48 hours for</w:t>
      </w:r>
      <w:r w:rsidRPr="000C25A5">
        <w:rPr>
          <w:spacing w:val="-5"/>
        </w:rPr>
        <w:t xml:space="preserve"> </w:t>
      </w:r>
      <w:r w:rsidRPr="000C25A5">
        <w:t>ocean</w:t>
      </w:r>
      <w:r w:rsidRPr="000C25A5">
        <w:rPr>
          <w:spacing w:val="-3"/>
        </w:rPr>
        <w:t xml:space="preserve"> </w:t>
      </w:r>
      <w:r w:rsidRPr="000C25A5">
        <w:t>of request date, tracking number</w:t>
      </w:r>
      <w:r w:rsidR="00D6087F">
        <w:t>,</w:t>
      </w:r>
      <w:r w:rsidRPr="000C25A5">
        <w:t xml:space="preserve"> and arrange pick up from </w:t>
      </w:r>
      <w:r w:rsidR="00D6087F">
        <w:t>s</w:t>
      </w:r>
      <w:r w:rsidRPr="000C25A5">
        <w:t>upplier</w:t>
      </w:r>
      <w:r w:rsidR="00D6087F">
        <w:t>.</w:t>
      </w:r>
    </w:p>
    <w:p w14:paraId="6B397DDE" w14:textId="1882E809" w:rsidR="00F03A18" w:rsidRPr="000C25A5" w:rsidRDefault="00F03A18" w:rsidP="00C273FC">
      <w:pPr>
        <w:pStyle w:val="ListParagraph"/>
        <w:numPr>
          <w:ilvl w:val="0"/>
          <w:numId w:val="10"/>
        </w:numPr>
      </w:pPr>
      <w:r w:rsidRPr="000C25A5">
        <w:t>Provide</w:t>
      </w:r>
      <w:r w:rsidRPr="000C25A5">
        <w:rPr>
          <w:spacing w:val="-6"/>
        </w:rPr>
        <w:t xml:space="preserve"> </w:t>
      </w:r>
      <w:r w:rsidRPr="000C25A5">
        <w:t>Green</w:t>
      </w:r>
      <w:r w:rsidR="00D6087F">
        <w:t>,</w:t>
      </w:r>
      <w:r w:rsidRPr="000C25A5">
        <w:rPr>
          <w:spacing w:val="-5"/>
        </w:rPr>
        <w:t xml:space="preserve"> </w:t>
      </w:r>
      <w:r w:rsidRPr="000C25A5">
        <w:t>Tweed</w:t>
      </w:r>
      <w:r w:rsidRPr="000C25A5">
        <w:rPr>
          <w:spacing w:val="-3"/>
        </w:rPr>
        <w:t xml:space="preserve"> </w:t>
      </w:r>
      <w:r w:rsidRPr="000C25A5">
        <w:t>buyer</w:t>
      </w:r>
      <w:r w:rsidRPr="000C25A5">
        <w:rPr>
          <w:spacing w:val="-6"/>
        </w:rPr>
        <w:t xml:space="preserve"> </w:t>
      </w:r>
      <w:r w:rsidRPr="000C25A5">
        <w:t>with</w:t>
      </w:r>
      <w:r w:rsidRPr="000C25A5">
        <w:rPr>
          <w:spacing w:val="-3"/>
        </w:rPr>
        <w:t xml:space="preserve"> </w:t>
      </w:r>
      <w:r w:rsidRPr="000C25A5">
        <w:t>copies</w:t>
      </w:r>
      <w:r w:rsidRPr="000C25A5">
        <w:rPr>
          <w:spacing w:val="-4"/>
        </w:rPr>
        <w:t xml:space="preserve"> </w:t>
      </w:r>
      <w:r w:rsidRPr="000C25A5">
        <w:t>of</w:t>
      </w:r>
      <w:r w:rsidRPr="000C25A5">
        <w:rPr>
          <w:spacing w:val="-4"/>
        </w:rPr>
        <w:t xml:space="preserve"> </w:t>
      </w:r>
      <w:r w:rsidRPr="000C25A5">
        <w:t>all</w:t>
      </w:r>
      <w:r w:rsidRPr="000C25A5">
        <w:rPr>
          <w:spacing w:val="-4"/>
        </w:rPr>
        <w:t xml:space="preserve"> </w:t>
      </w:r>
      <w:r w:rsidRPr="000C25A5">
        <w:t>documentation,</w:t>
      </w:r>
      <w:r w:rsidRPr="000C25A5">
        <w:rPr>
          <w:spacing w:val="-3"/>
        </w:rPr>
        <w:t xml:space="preserve"> </w:t>
      </w:r>
      <w:r w:rsidRPr="000C25A5">
        <w:t>booking</w:t>
      </w:r>
      <w:r w:rsidRPr="000C25A5">
        <w:rPr>
          <w:spacing w:val="-4"/>
        </w:rPr>
        <w:t xml:space="preserve"> </w:t>
      </w:r>
      <w:r w:rsidRPr="000C25A5">
        <w:t>details</w:t>
      </w:r>
      <w:r w:rsidR="00D6087F">
        <w:t>,</w:t>
      </w:r>
      <w:r w:rsidRPr="000C25A5">
        <w:rPr>
          <w:spacing w:val="-3"/>
        </w:rPr>
        <w:t xml:space="preserve"> </w:t>
      </w:r>
      <w:r w:rsidRPr="000C25A5">
        <w:t>and</w:t>
      </w:r>
      <w:r w:rsidRPr="000C25A5">
        <w:rPr>
          <w:spacing w:val="-5"/>
        </w:rPr>
        <w:t xml:space="preserve"> </w:t>
      </w:r>
      <w:r w:rsidR="00D6087F">
        <w:t>c</w:t>
      </w:r>
      <w:r w:rsidRPr="000C25A5">
        <w:t>arrier</w:t>
      </w:r>
      <w:r w:rsidRPr="000C25A5">
        <w:rPr>
          <w:spacing w:val="-3"/>
        </w:rPr>
        <w:t xml:space="preserve"> </w:t>
      </w:r>
      <w:r w:rsidRPr="000C25A5">
        <w:t>tracking</w:t>
      </w:r>
    </w:p>
    <w:p w14:paraId="48F274CE" w14:textId="4A60954F" w:rsidR="00F03A18" w:rsidRPr="00C01CCB" w:rsidRDefault="00F03A18" w:rsidP="00AD597B">
      <w:pPr>
        <w:pStyle w:val="BodyText"/>
        <w:rPr>
          <w:b/>
          <w:bCs/>
        </w:rPr>
      </w:pPr>
      <w:r w:rsidRPr="00C01CCB">
        <w:rPr>
          <w:b/>
          <w:bCs/>
        </w:rPr>
        <w:t>Carrier:</w:t>
      </w:r>
    </w:p>
    <w:p w14:paraId="1877F182" w14:textId="1CBDEA52" w:rsidR="00F03A18" w:rsidRPr="00181727" w:rsidRDefault="00F03A18" w:rsidP="00C273FC">
      <w:pPr>
        <w:pStyle w:val="ListParagraph"/>
        <w:numPr>
          <w:ilvl w:val="0"/>
          <w:numId w:val="11"/>
        </w:numPr>
      </w:pPr>
      <w:r w:rsidRPr="00181727">
        <w:t>Carrier</w:t>
      </w:r>
      <w:r w:rsidRPr="00181727">
        <w:rPr>
          <w:spacing w:val="-5"/>
        </w:rPr>
        <w:t xml:space="preserve"> </w:t>
      </w:r>
      <w:r w:rsidRPr="00181727">
        <w:t>to</w:t>
      </w:r>
      <w:r w:rsidRPr="00181727">
        <w:rPr>
          <w:spacing w:val="-3"/>
        </w:rPr>
        <w:t xml:space="preserve"> </w:t>
      </w:r>
      <w:r w:rsidRPr="00181727">
        <w:t>issue</w:t>
      </w:r>
      <w:r w:rsidRPr="00181727">
        <w:rPr>
          <w:spacing w:val="-4"/>
        </w:rPr>
        <w:t xml:space="preserve"> </w:t>
      </w:r>
      <w:r w:rsidRPr="00181727">
        <w:t>Booking</w:t>
      </w:r>
      <w:r w:rsidRPr="00181727">
        <w:rPr>
          <w:spacing w:val="-3"/>
        </w:rPr>
        <w:t xml:space="preserve"> </w:t>
      </w:r>
      <w:r w:rsidRPr="00181727">
        <w:t>and</w:t>
      </w:r>
      <w:r w:rsidRPr="00181727">
        <w:rPr>
          <w:spacing w:val="-3"/>
        </w:rPr>
        <w:t xml:space="preserve"> </w:t>
      </w:r>
      <w:r w:rsidRPr="00181727">
        <w:t>Pre-Alerts</w:t>
      </w:r>
      <w:r w:rsidRPr="00181727">
        <w:rPr>
          <w:spacing w:val="-3"/>
        </w:rPr>
        <w:t xml:space="preserve"> </w:t>
      </w:r>
      <w:r w:rsidRPr="00181727">
        <w:t>to</w:t>
      </w:r>
      <w:r w:rsidRPr="00181727">
        <w:rPr>
          <w:spacing w:val="-4"/>
        </w:rPr>
        <w:t xml:space="preserve"> </w:t>
      </w:r>
      <w:r w:rsidR="008B4E39">
        <w:t>s</w:t>
      </w:r>
      <w:r w:rsidRPr="00181727">
        <w:t>hipper</w:t>
      </w:r>
      <w:r w:rsidRPr="00181727">
        <w:rPr>
          <w:spacing w:val="-3"/>
        </w:rPr>
        <w:t xml:space="preserve"> </w:t>
      </w:r>
      <w:r w:rsidR="008B4E39">
        <w:t>and c</w:t>
      </w:r>
      <w:r w:rsidRPr="00181727">
        <w:t>onsignee</w:t>
      </w:r>
      <w:r w:rsidRPr="00181727">
        <w:rPr>
          <w:spacing w:val="-3"/>
        </w:rPr>
        <w:t xml:space="preserve"> </w:t>
      </w:r>
      <w:r w:rsidRPr="00181727">
        <w:t>to</w:t>
      </w:r>
      <w:r w:rsidRPr="00181727">
        <w:rPr>
          <w:spacing w:val="-4"/>
        </w:rPr>
        <w:t xml:space="preserve"> </w:t>
      </w:r>
      <w:r w:rsidRPr="00181727">
        <w:t>contact</w:t>
      </w:r>
      <w:r w:rsidRPr="00181727">
        <w:rPr>
          <w:spacing w:val="-4"/>
        </w:rPr>
        <w:t xml:space="preserve"> </w:t>
      </w:r>
      <w:r w:rsidRPr="00181727">
        <w:t>list below.</w:t>
      </w:r>
    </w:p>
    <w:p w14:paraId="4C78C691" w14:textId="097D1881" w:rsidR="00F03A18" w:rsidRPr="00181727" w:rsidRDefault="00F03A18" w:rsidP="00C273FC">
      <w:pPr>
        <w:pStyle w:val="ListParagraph"/>
        <w:numPr>
          <w:ilvl w:val="0"/>
          <w:numId w:val="11"/>
        </w:numPr>
      </w:pPr>
      <w:r w:rsidRPr="00181727">
        <w:t>Carrier to issue</w:t>
      </w:r>
      <w:r w:rsidRPr="00181727">
        <w:rPr>
          <w:spacing w:val="-3"/>
        </w:rPr>
        <w:t xml:space="preserve"> </w:t>
      </w:r>
      <w:r w:rsidRPr="00181727">
        <w:t>Booking and</w:t>
      </w:r>
      <w:r w:rsidRPr="00181727">
        <w:rPr>
          <w:spacing w:val="-3"/>
        </w:rPr>
        <w:t xml:space="preserve"> </w:t>
      </w:r>
      <w:r w:rsidRPr="00181727">
        <w:t>Pre-Alerts to</w:t>
      </w:r>
      <w:r w:rsidRPr="00181727">
        <w:rPr>
          <w:spacing w:val="-3"/>
        </w:rPr>
        <w:t xml:space="preserve"> </w:t>
      </w:r>
      <w:r w:rsidR="008B4E39">
        <w:t>s</w:t>
      </w:r>
      <w:r w:rsidRPr="00181727">
        <w:t>upplier and Green</w:t>
      </w:r>
      <w:r w:rsidR="008B4E39">
        <w:t>,</w:t>
      </w:r>
      <w:r w:rsidRPr="00181727">
        <w:t xml:space="preserve"> Tweed within 24 hours for</w:t>
      </w:r>
      <w:r w:rsidRPr="00181727">
        <w:rPr>
          <w:spacing w:val="-4"/>
        </w:rPr>
        <w:t xml:space="preserve"> </w:t>
      </w:r>
      <w:r w:rsidRPr="00181727">
        <w:t>Airfreight, and</w:t>
      </w:r>
      <w:r w:rsidRPr="00181727">
        <w:rPr>
          <w:spacing w:val="-3"/>
        </w:rPr>
        <w:t xml:space="preserve"> </w:t>
      </w:r>
      <w:r w:rsidRPr="00181727">
        <w:t>48</w:t>
      </w:r>
      <w:r w:rsidRPr="00181727">
        <w:rPr>
          <w:spacing w:val="-3"/>
        </w:rPr>
        <w:t xml:space="preserve"> </w:t>
      </w:r>
      <w:r w:rsidRPr="00181727">
        <w:t>hours for Ocean Freight.</w:t>
      </w:r>
    </w:p>
    <w:p w14:paraId="5066874F" w14:textId="5FD13095" w:rsidR="00F03A18" w:rsidRPr="00181727" w:rsidRDefault="00F03A18" w:rsidP="00C273FC">
      <w:pPr>
        <w:pStyle w:val="ListParagraph"/>
        <w:numPr>
          <w:ilvl w:val="0"/>
          <w:numId w:val="11"/>
        </w:numPr>
      </w:pPr>
      <w:r w:rsidRPr="00181727">
        <w:t>Update</w:t>
      </w:r>
      <w:r w:rsidRPr="00181727">
        <w:rPr>
          <w:spacing w:val="-7"/>
        </w:rPr>
        <w:t xml:space="preserve"> </w:t>
      </w:r>
      <w:r w:rsidRPr="00181727">
        <w:t>Greene</w:t>
      </w:r>
      <w:r w:rsidR="008B4E39">
        <w:t>,</w:t>
      </w:r>
      <w:r w:rsidRPr="00181727">
        <w:rPr>
          <w:spacing w:val="-4"/>
        </w:rPr>
        <w:t xml:space="preserve"> </w:t>
      </w:r>
      <w:r w:rsidRPr="00181727">
        <w:t>Tweed</w:t>
      </w:r>
      <w:r w:rsidRPr="00181727">
        <w:rPr>
          <w:spacing w:val="-3"/>
        </w:rPr>
        <w:t xml:space="preserve"> </w:t>
      </w:r>
      <w:r w:rsidRPr="00181727">
        <w:t>on</w:t>
      </w:r>
      <w:r w:rsidRPr="00181727">
        <w:rPr>
          <w:spacing w:val="-4"/>
        </w:rPr>
        <w:t xml:space="preserve"> </w:t>
      </w:r>
      <w:r w:rsidRPr="00181727">
        <w:t>booking</w:t>
      </w:r>
      <w:r w:rsidRPr="00181727">
        <w:rPr>
          <w:spacing w:val="-4"/>
        </w:rPr>
        <w:t xml:space="preserve"> </w:t>
      </w:r>
      <w:r w:rsidRPr="00181727">
        <w:t>issues,</w:t>
      </w:r>
      <w:r w:rsidRPr="00181727">
        <w:rPr>
          <w:spacing w:val="-3"/>
        </w:rPr>
        <w:t xml:space="preserve"> </w:t>
      </w:r>
      <w:r w:rsidR="008B4E39">
        <w:t>s</w:t>
      </w:r>
      <w:r w:rsidRPr="00181727">
        <w:t>hipment</w:t>
      </w:r>
      <w:r w:rsidRPr="00181727">
        <w:rPr>
          <w:spacing w:val="-5"/>
        </w:rPr>
        <w:t xml:space="preserve"> </w:t>
      </w:r>
      <w:r w:rsidR="008B4E39">
        <w:rPr>
          <w:spacing w:val="-5"/>
        </w:rPr>
        <w:t>d</w:t>
      </w:r>
      <w:r w:rsidRPr="00181727">
        <w:t>elays,</w:t>
      </w:r>
      <w:r w:rsidRPr="00181727">
        <w:rPr>
          <w:spacing w:val="-3"/>
        </w:rPr>
        <w:t xml:space="preserve"> </w:t>
      </w:r>
      <w:r w:rsidR="008B4E39">
        <w:rPr>
          <w:spacing w:val="-3"/>
        </w:rPr>
        <w:t>r</w:t>
      </w:r>
      <w:r w:rsidRPr="00181727">
        <w:t>ate</w:t>
      </w:r>
      <w:r w:rsidR="008B4E39">
        <w:t xml:space="preserve"> i</w:t>
      </w:r>
      <w:r w:rsidRPr="00181727">
        <w:t>ssues</w:t>
      </w:r>
      <w:r w:rsidR="00FF0723">
        <w:t>,</w:t>
      </w:r>
      <w:r w:rsidRPr="00181727">
        <w:rPr>
          <w:spacing w:val="-3"/>
        </w:rPr>
        <w:t xml:space="preserve"> </w:t>
      </w:r>
      <w:r w:rsidRPr="00181727">
        <w:rPr>
          <w:spacing w:val="-4"/>
        </w:rPr>
        <w:t>etc.</w:t>
      </w:r>
    </w:p>
    <w:p w14:paraId="0861CB5A" w14:textId="0BEFC729" w:rsidR="00F03A18" w:rsidRPr="00181727" w:rsidRDefault="00F03A18" w:rsidP="00C273FC">
      <w:pPr>
        <w:pStyle w:val="ListParagraph"/>
        <w:numPr>
          <w:ilvl w:val="0"/>
          <w:numId w:val="11"/>
        </w:numPr>
      </w:pPr>
      <w:r w:rsidRPr="00181727">
        <w:t>Perform</w:t>
      </w:r>
      <w:r w:rsidRPr="00181727">
        <w:rPr>
          <w:spacing w:val="-5"/>
        </w:rPr>
        <w:t xml:space="preserve"> </w:t>
      </w:r>
      <w:r w:rsidR="008B4E39">
        <w:t>C</w:t>
      </w:r>
      <w:r w:rsidRPr="00181727">
        <w:t>ustoms</w:t>
      </w:r>
      <w:r w:rsidRPr="00181727">
        <w:rPr>
          <w:spacing w:val="-5"/>
        </w:rPr>
        <w:t xml:space="preserve"> </w:t>
      </w:r>
      <w:r w:rsidRPr="00181727">
        <w:t>entry</w:t>
      </w:r>
    </w:p>
    <w:p w14:paraId="4A2AC7DC" w14:textId="76F3D4DE" w:rsidR="000C25A5" w:rsidRPr="00181727" w:rsidRDefault="00181727" w:rsidP="00C273FC">
      <w:pPr>
        <w:pStyle w:val="ListParagraph"/>
        <w:numPr>
          <w:ilvl w:val="0"/>
          <w:numId w:val="11"/>
        </w:numPr>
      </w:pPr>
      <w:r w:rsidRPr="00181727">
        <w:t>A</w:t>
      </w:r>
      <w:r w:rsidR="00F03A18" w:rsidRPr="00181727">
        <w:t>rrange for</w:t>
      </w:r>
      <w:r w:rsidR="00F03A18" w:rsidRPr="00181727">
        <w:rPr>
          <w:spacing w:val="-4"/>
        </w:rPr>
        <w:t xml:space="preserve"> </w:t>
      </w:r>
      <w:r w:rsidR="00F03A18" w:rsidRPr="00181727">
        <w:t>delivery to</w:t>
      </w:r>
      <w:r w:rsidR="00F03A18" w:rsidRPr="00181727">
        <w:rPr>
          <w:spacing w:val="-3"/>
        </w:rPr>
        <w:t xml:space="preserve"> </w:t>
      </w:r>
      <w:r w:rsidR="00F03A18" w:rsidRPr="00181727">
        <w:t>Greene</w:t>
      </w:r>
      <w:r w:rsidR="008B4E39">
        <w:t>,</w:t>
      </w:r>
      <w:r w:rsidR="00F03A18" w:rsidRPr="00181727">
        <w:t xml:space="preserve"> Tweed location with</w:t>
      </w:r>
      <w:r w:rsidR="00F03A18" w:rsidRPr="00181727">
        <w:rPr>
          <w:spacing w:val="-3"/>
        </w:rPr>
        <w:t xml:space="preserve"> </w:t>
      </w:r>
      <w:r w:rsidR="00F03A18" w:rsidRPr="00181727">
        <w:t>either</w:t>
      </w:r>
      <w:r w:rsidR="00F03A18" w:rsidRPr="00181727">
        <w:rPr>
          <w:spacing w:val="-4"/>
        </w:rPr>
        <w:t xml:space="preserve"> </w:t>
      </w:r>
      <w:r w:rsidR="00F03A18" w:rsidRPr="00181727">
        <w:t>Greene</w:t>
      </w:r>
      <w:r w:rsidR="008B4E39">
        <w:t>,</w:t>
      </w:r>
      <w:r w:rsidR="00F03A18" w:rsidRPr="00181727">
        <w:t xml:space="preserve"> Tweed</w:t>
      </w:r>
      <w:r w:rsidR="00F03A18" w:rsidRPr="00181727">
        <w:rPr>
          <w:spacing w:val="-3"/>
        </w:rPr>
        <w:t xml:space="preserve"> </w:t>
      </w:r>
      <w:r w:rsidR="00F03A18" w:rsidRPr="00181727">
        <w:t>nominated</w:t>
      </w:r>
      <w:r w:rsidR="00F03A18" w:rsidRPr="00181727">
        <w:rPr>
          <w:spacing w:val="-3"/>
        </w:rPr>
        <w:t xml:space="preserve"> </w:t>
      </w:r>
      <w:r w:rsidR="00F03A18" w:rsidRPr="00181727">
        <w:t>carrier pending</w:t>
      </w:r>
      <w:r w:rsidR="00F03A18" w:rsidRPr="00181727">
        <w:rPr>
          <w:spacing w:val="-3"/>
        </w:rPr>
        <w:t xml:space="preserve"> </w:t>
      </w:r>
      <w:r w:rsidR="00F03A18" w:rsidRPr="00181727">
        <w:t>Greene</w:t>
      </w:r>
      <w:r w:rsidR="008B4E39">
        <w:t>,</w:t>
      </w:r>
      <w:r w:rsidR="00F03A18" w:rsidRPr="00181727">
        <w:t xml:space="preserve"> Tweed approval</w:t>
      </w:r>
      <w:r w:rsidR="000C25A5" w:rsidRPr="00181727">
        <w:t>.</w:t>
      </w:r>
    </w:p>
    <w:p w14:paraId="1D3DD015" w14:textId="033A4CFA" w:rsidR="00F03A18" w:rsidRPr="00181727" w:rsidRDefault="00F03A18" w:rsidP="00C273FC">
      <w:pPr>
        <w:pStyle w:val="ListParagraph"/>
        <w:numPr>
          <w:ilvl w:val="0"/>
          <w:numId w:val="11"/>
        </w:numPr>
      </w:pPr>
      <w:r w:rsidRPr="00181727">
        <w:t>Contact</w:t>
      </w:r>
      <w:r w:rsidRPr="00181727">
        <w:rPr>
          <w:spacing w:val="-5"/>
        </w:rPr>
        <w:t xml:space="preserve"> </w:t>
      </w:r>
      <w:r w:rsidRPr="00181727">
        <w:t>Greene</w:t>
      </w:r>
      <w:r w:rsidR="008B4E39">
        <w:t>,</w:t>
      </w:r>
      <w:r w:rsidRPr="00181727">
        <w:rPr>
          <w:spacing w:val="-3"/>
        </w:rPr>
        <w:t xml:space="preserve"> </w:t>
      </w:r>
      <w:r w:rsidRPr="00181727">
        <w:t>Tweed buyer</w:t>
      </w:r>
      <w:r w:rsidRPr="00181727">
        <w:rPr>
          <w:spacing w:val="-3"/>
        </w:rPr>
        <w:t xml:space="preserve"> </w:t>
      </w:r>
      <w:r w:rsidRPr="00181727">
        <w:t>if</w:t>
      </w:r>
      <w:r w:rsidRPr="00181727">
        <w:rPr>
          <w:spacing w:val="-3"/>
        </w:rPr>
        <w:t xml:space="preserve"> </w:t>
      </w:r>
      <w:r w:rsidRPr="00181727">
        <w:t>a PO</w:t>
      </w:r>
      <w:r w:rsidRPr="00181727">
        <w:rPr>
          <w:spacing w:val="-3"/>
        </w:rPr>
        <w:t xml:space="preserve"> </w:t>
      </w:r>
      <w:r w:rsidRPr="00181727">
        <w:t>needs</w:t>
      </w:r>
      <w:r w:rsidRPr="00181727">
        <w:rPr>
          <w:spacing w:val="-3"/>
        </w:rPr>
        <w:t xml:space="preserve"> </w:t>
      </w:r>
      <w:r w:rsidRPr="00181727">
        <w:t>to be</w:t>
      </w:r>
      <w:r w:rsidRPr="00181727">
        <w:rPr>
          <w:spacing w:val="-3"/>
        </w:rPr>
        <w:t xml:space="preserve"> </w:t>
      </w:r>
      <w:r w:rsidRPr="00181727">
        <w:t>expedited</w:t>
      </w:r>
      <w:r w:rsidRPr="00181727">
        <w:rPr>
          <w:spacing w:val="-3"/>
        </w:rPr>
        <w:t xml:space="preserve"> </w:t>
      </w:r>
      <w:r w:rsidRPr="00181727">
        <w:t>via</w:t>
      </w:r>
      <w:r w:rsidRPr="00181727">
        <w:rPr>
          <w:spacing w:val="-3"/>
        </w:rPr>
        <w:t xml:space="preserve"> </w:t>
      </w:r>
      <w:r w:rsidRPr="00181727">
        <w:t>air from</w:t>
      </w:r>
      <w:r w:rsidRPr="00181727">
        <w:rPr>
          <w:spacing w:val="-3"/>
        </w:rPr>
        <w:t xml:space="preserve"> </w:t>
      </w:r>
      <w:r w:rsidRPr="00181727">
        <w:t>port</w:t>
      </w:r>
      <w:r w:rsidRPr="00181727">
        <w:rPr>
          <w:spacing w:val="-3"/>
        </w:rPr>
        <w:t xml:space="preserve"> </w:t>
      </w:r>
      <w:r w:rsidRPr="00181727">
        <w:t>of import</w:t>
      </w:r>
      <w:r w:rsidR="000C25A5" w:rsidRPr="00181727">
        <w:t>.</w:t>
      </w:r>
    </w:p>
    <w:p w14:paraId="67647338" w14:textId="342D31C5" w:rsidR="00F03A18" w:rsidRPr="00181727" w:rsidRDefault="00F03A18" w:rsidP="00C273FC">
      <w:pPr>
        <w:pStyle w:val="ListParagraph"/>
        <w:numPr>
          <w:ilvl w:val="0"/>
          <w:numId w:val="11"/>
        </w:numPr>
      </w:pPr>
      <w:r w:rsidRPr="00181727">
        <w:t>Contact Greene</w:t>
      </w:r>
      <w:r w:rsidR="008B4E39">
        <w:t>,</w:t>
      </w:r>
      <w:r w:rsidRPr="00181727">
        <w:t xml:space="preserve"> Tweed buyer</w:t>
      </w:r>
      <w:r w:rsidRPr="00181727">
        <w:rPr>
          <w:spacing w:val="-3"/>
        </w:rPr>
        <w:t xml:space="preserve"> </w:t>
      </w:r>
      <w:r w:rsidRPr="00181727">
        <w:t>and</w:t>
      </w:r>
      <w:r w:rsidRPr="00181727">
        <w:rPr>
          <w:spacing w:val="-3"/>
        </w:rPr>
        <w:t xml:space="preserve"> </w:t>
      </w:r>
      <w:r w:rsidRPr="00181727">
        <w:t>Greene</w:t>
      </w:r>
      <w:r w:rsidR="008B4E39">
        <w:t>,</w:t>
      </w:r>
      <w:r w:rsidRPr="00181727">
        <w:t xml:space="preserve"> Tweed Logistics</w:t>
      </w:r>
      <w:r w:rsidRPr="00181727">
        <w:rPr>
          <w:spacing w:val="-5"/>
        </w:rPr>
        <w:t xml:space="preserve"> </w:t>
      </w:r>
      <w:r w:rsidRPr="00181727">
        <w:t>if there are</w:t>
      </w:r>
      <w:r w:rsidRPr="00181727">
        <w:rPr>
          <w:spacing w:val="-3"/>
        </w:rPr>
        <w:t xml:space="preserve"> </w:t>
      </w:r>
      <w:r w:rsidRPr="00181727">
        <w:t>any issue with</w:t>
      </w:r>
      <w:r w:rsidRPr="00181727">
        <w:rPr>
          <w:spacing w:val="-3"/>
        </w:rPr>
        <w:t xml:space="preserve"> </w:t>
      </w:r>
      <w:r w:rsidRPr="00181727">
        <w:t>the freight</w:t>
      </w:r>
      <w:r w:rsidRPr="00181727">
        <w:rPr>
          <w:spacing w:val="-3"/>
        </w:rPr>
        <w:t xml:space="preserve"> </w:t>
      </w:r>
      <w:r w:rsidRPr="00181727">
        <w:t>as well as</w:t>
      </w:r>
      <w:r w:rsidRPr="00181727">
        <w:rPr>
          <w:spacing w:val="-3"/>
        </w:rPr>
        <w:t xml:space="preserve"> </w:t>
      </w:r>
      <w:r w:rsidRPr="00181727">
        <w:t>updating tracking report.</w:t>
      </w:r>
    </w:p>
    <w:p w14:paraId="74144CAA" w14:textId="363CAA1C" w:rsidR="00F03A18" w:rsidRPr="00C01CCB" w:rsidRDefault="00F03A18" w:rsidP="00C273FC">
      <w:pPr>
        <w:pStyle w:val="BodyText"/>
        <w:rPr>
          <w:b/>
          <w:bCs/>
        </w:rPr>
      </w:pPr>
      <w:r w:rsidRPr="00C01CCB">
        <w:rPr>
          <w:b/>
          <w:bCs/>
        </w:rPr>
        <w:t>Pallets</w:t>
      </w:r>
      <w:r w:rsidR="00181727" w:rsidRPr="00C01CCB">
        <w:rPr>
          <w:b/>
          <w:bCs/>
        </w:rPr>
        <w:t>:</w:t>
      </w:r>
    </w:p>
    <w:p w14:paraId="49CE0B05" w14:textId="5514FC58" w:rsidR="00F03A18" w:rsidRPr="00B95929" w:rsidRDefault="00F03A18" w:rsidP="00AD597B">
      <w:pPr>
        <w:pStyle w:val="BodyText"/>
      </w:pPr>
      <w:r w:rsidRPr="00B95929">
        <w:t>All pallets used from international suppliers must be in good condition and meet the requirements of the International Plant Protection Convention (IPPC).</w:t>
      </w:r>
      <w:r w:rsidR="00BC2ABD">
        <w:t xml:space="preserve">  </w:t>
      </w:r>
      <w:r w:rsidRPr="00B95929">
        <w:t>All requirements can be found on their website (</w:t>
      </w:r>
      <w:hyperlink r:id="rId18" w:history="1">
        <w:r w:rsidRPr="00B95929">
          <w:rPr>
            <w:rStyle w:val="Hyperlink"/>
          </w:rPr>
          <w:t>https://www.ippc.int/IPP/En/default.jsp)</w:t>
        </w:r>
      </w:hyperlink>
      <w:r w:rsidRPr="00B95929">
        <w:t>.</w:t>
      </w:r>
      <w:r w:rsidR="00BC2ABD">
        <w:t xml:space="preserve">  </w:t>
      </w:r>
      <w:r w:rsidRPr="00B95929">
        <w:t>All pallets must contain a visible IPPC stamp in full on both sides of the pallet.</w:t>
      </w:r>
      <w:r w:rsidR="00BC2ABD">
        <w:t xml:space="preserve">  </w:t>
      </w:r>
      <w:r w:rsidRPr="00B95929">
        <w:t>See the below example.</w:t>
      </w:r>
      <w:r w:rsidR="00BC2ABD">
        <w:t xml:space="preserve">  </w:t>
      </w:r>
      <w:r w:rsidRPr="00B95929">
        <w:t>All shipments containing pallets</w:t>
      </w:r>
      <w:r w:rsidRPr="00B95929">
        <w:rPr>
          <w:spacing w:val="-2"/>
        </w:rPr>
        <w:t xml:space="preserve"> </w:t>
      </w:r>
      <w:r w:rsidRPr="00B95929">
        <w:t>must</w:t>
      </w:r>
      <w:r w:rsidRPr="00B95929">
        <w:rPr>
          <w:spacing w:val="-3"/>
        </w:rPr>
        <w:t xml:space="preserve"> </w:t>
      </w:r>
      <w:r w:rsidRPr="00B95929">
        <w:t>be</w:t>
      </w:r>
      <w:r w:rsidRPr="00B95929">
        <w:rPr>
          <w:spacing w:val="-2"/>
        </w:rPr>
        <w:t xml:space="preserve"> </w:t>
      </w:r>
      <w:r w:rsidRPr="00B95929">
        <w:t>accompanied</w:t>
      </w:r>
      <w:r w:rsidRPr="00B95929">
        <w:rPr>
          <w:spacing w:val="-2"/>
        </w:rPr>
        <w:t xml:space="preserve"> </w:t>
      </w:r>
      <w:r w:rsidRPr="00B95929">
        <w:t>with</w:t>
      </w:r>
      <w:r w:rsidRPr="00B95929">
        <w:rPr>
          <w:spacing w:val="-2"/>
        </w:rPr>
        <w:t xml:space="preserve"> </w:t>
      </w:r>
      <w:r w:rsidRPr="00B95929">
        <w:t>a</w:t>
      </w:r>
      <w:r w:rsidRPr="00B95929">
        <w:rPr>
          <w:spacing w:val="-4"/>
        </w:rPr>
        <w:t xml:space="preserve"> </w:t>
      </w:r>
      <w:r w:rsidRPr="00B95929">
        <w:lastRenderedPageBreak/>
        <w:t>Wood</w:t>
      </w:r>
      <w:r w:rsidRPr="00B95929">
        <w:rPr>
          <w:spacing w:val="-3"/>
        </w:rPr>
        <w:t xml:space="preserve"> </w:t>
      </w:r>
      <w:r w:rsidRPr="00B95929">
        <w:t>Packing</w:t>
      </w:r>
      <w:r w:rsidRPr="00B95929">
        <w:rPr>
          <w:spacing w:val="-3"/>
        </w:rPr>
        <w:t xml:space="preserve"> </w:t>
      </w:r>
      <w:r w:rsidRPr="00B95929">
        <w:t>Declaration</w:t>
      </w:r>
      <w:r w:rsidRPr="00B95929">
        <w:rPr>
          <w:spacing w:val="-2"/>
        </w:rPr>
        <w:t xml:space="preserve"> </w:t>
      </w:r>
      <w:r w:rsidRPr="00B95929">
        <w:t>(see</w:t>
      </w:r>
      <w:r w:rsidRPr="00B95929">
        <w:rPr>
          <w:spacing w:val="-3"/>
        </w:rPr>
        <w:t xml:space="preserve"> </w:t>
      </w:r>
      <w:r w:rsidRPr="00B95929">
        <w:t>documentation</w:t>
      </w:r>
      <w:r w:rsidRPr="00B95929">
        <w:rPr>
          <w:spacing w:val="-2"/>
        </w:rPr>
        <w:t xml:space="preserve"> </w:t>
      </w:r>
      <w:r w:rsidRPr="00B95929">
        <w:t>sample</w:t>
      </w:r>
      <w:r w:rsidRPr="00B95929">
        <w:rPr>
          <w:spacing w:val="-2"/>
        </w:rPr>
        <w:t xml:space="preserve"> </w:t>
      </w:r>
      <w:r w:rsidRPr="00B95929">
        <w:t>below).</w:t>
      </w:r>
      <w:r w:rsidR="00BC2ABD">
        <w:t xml:space="preserve">  </w:t>
      </w:r>
      <w:r w:rsidRPr="00B95929">
        <w:t>Failure</w:t>
      </w:r>
      <w:r w:rsidRPr="00B95929">
        <w:rPr>
          <w:spacing w:val="-2"/>
        </w:rPr>
        <w:t xml:space="preserve"> </w:t>
      </w:r>
      <w:r w:rsidRPr="00B95929">
        <w:t>to</w:t>
      </w:r>
      <w:r w:rsidRPr="00B95929">
        <w:rPr>
          <w:spacing w:val="-3"/>
        </w:rPr>
        <w:t xml:space="preserve"> </w:t>
      </w:r>
      <w:r w:rsidRPr="00B95929">
        <w:t>comply</w:t>
      </w:r>
      <w:r w:rsidRPr="00B95929">
        <w:rPr>
          <w:spacing w:val="-2"/>
        </w:rPr>
        <w:t xml:space="preserve"> </w:t>
      </w:r>
      <w:r w:rsidRPr="00B95929">
        <w:t>with</w:t>
      </w:r>
      <w:r w:rsidRPr="00B95929">
        <w:rPr>
          <w:spacing w:val="-3"/>
        </w:rPr>
        <w:t xml:space="preserve"> </w:t>
      </w:r>
      <w:r w:rsidRPr="00B95929">
        <w:t>the IPPC requirements will result in Greene</w:t>
      </w:r>
      <w:r w:rsidR="00BC2ABD">
        <w:t>,</w:t>
      </w:r>
      <w:r w:rsidRPr="00B95929">
        <w:t xml:space="preserve"> Tweed not being able to import our goods.</w:t>
      </w:r>
    </w:p>
    <w:p w14:paraId="3B3EE4DB" w14:textId="783CD4CC" w:rsidR="00F03A18" w:rsidRDefault="00BC2ABD" w:rsidP="00BC2ABD">
      <w:pPr>
        <w:pStyle w:val="BodyText"/>
        <w:jc w:val="center"/>
      </w:pPr>
      <w:r w:rsidRPr="00B95929">
        <w:rPr>
          <w:noProof/>
        </w:rPr>
        <w:drawing>
          <wp:anchor distT="0" distB="0" distL="0" distR="0" simplePos="0" relativeHeight="251686400" behindDoc="0" locked="0" layoutInCell="1" allowOverlap="1" wp14:anchorId="2B1D91BE" wp14:editId="2ED5FF61">
            <wp:simplePos x="0" y="0"/>
            <wp:positionH relativeFrom="page">
              <wp:posOffset>3423183</wp:posOffset>
            </wp:positionH>
            <wp:positionV relativeFrom="paragraph">
              <wp:posOffset>33071</wp:posOffset>
            </wp:positionV>
            <wp:extent cx="1219200" cy="572135"/>
            <wp:effectExtent l="0" t="0" r="0" b="0"/>
            <wp:wrapNone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CBAA0A" w14:textId="77777777" w:rsidR="00AE6401" w:rsidRPr="00B95929" w:rsidRDefault="00AE6401" w:rsidP="00BC2ABD">
      <w:pPr>
        <w:pStyle w:val="BodyText"/>
        <w:jc w:val="center"/>
      </w:pPr>
    </w:p>
    <w:p w14:paraId="76DE85B1" w14:textId="5056D042" w:rsidR="00F03A18" w:rsidRPr="00C01CCB" w:rsidRDefault="00F03A18" w:rsidP="00C273FC">
      <w:pPr>
        <w:pStyle w:val="BodyText"/>
        <w:rPr>
          <w:b/>
          <w:bCs/>
        </w:rPr>
      </w:pPr>
      <w:bookmarkStart w:id="16" w:name="8.2_International_Documentation"/>
      <w:bookmarkEnd w:id="16"/>
      <w:r w:rsidRPr="00C01CCB">
        <w:rPr>
          <w:b/>
          <w:bCs/>
        </w:rPr>
        <w:t>International</w:t>
      </w:r>
      <w:r w:rsidRPr="00C01CCB">
        <w:rPr>
          <w:b/>
          <w:bCs/>
          <w:spacing w:val="-6"/>
        </w:rPr>
        <w:t xml:space="preserve"> </w:t>
      </w:r>
      <w:r w:rsidRPr="00C01CCB">
        <w:rPr>
          <w:b/>
          <w:bCs/>
        </w:rPr>
        <w:t>Documentation</w:t>
      </w:r>
      <w:r w:rsidR="00181727" w:rsidRPr="00C01CCB">
        <w:rPr>
          <w:b/>
          <w:bCs/>
        </w:rPr>
        <w:t>:</w:t>
      </w:r>
    </w:p>
    <w:p w14:paraId="51BBBE54" w14:textId="3DA445B3" w:rsidR="00F03A18" w:rsidRPr="00C273FC" w:rsidRDefault="00F03A18" w:rsidP="00C273FC">
      <w:pPr>
        <w:pStyle w:val="BodyText"/>
      </w:pPr>
      <w:r w:rsidRPr="00C273FC">
        <w:t>As per US Customs regulations 19 CFR, all imports must be accompanied by documentation that will allow for Greene</w:t>
      </w:r>
      <w:r w:rsidR="00AD12A4">
        <w:t>,</w:t>
      </w:r>
      <w:r w:rsidRPr="00C273FC">
        <w:t xml:space="preserve"> Tweed to import the shipments. </w:t>
      </w:r>
      <w:r w:rsidR="00FF0723" w:rsidRPr="00C273FC">
        <w:t xml:space="preserve"> </w:t>
      </w:r>
      <w:r w:rsidRPr="00C273FC">
        <w:t>All documentation must be sent to the following parties: Carrier, Greene</w:t>
      </w:r>
      <w:r w:rsidR="00AD12A4">
        <w:t>,</w:t>
      </w:r>
      <w:r w:rsidRPr="00C273FC">
        <w:t xml:space="preserve"> Tweed buyer, and Greene</w:t>
      </w:r>
      <w:r w:rsidR="00AD12A4">
        <w:t>,</w:t>
      </w:r>
      <w:r w:rsidRPr="00C273FC">
        <w:t xml:space="preserve"> Tweed Logistics. </w:t>
      </w:r>
      <w:r w:rsidR="00FF0723" w:rsidRPr="00C273FC">
        <w:t xml:space="preserve"> </w:t>
      </w:r>
      <w:r w:rsidRPr="00C273FC">
        <w:t xml:space="preserve">We need to make sure these documents are sent to those parts at the time of booking with our carrier. </w:t>
      </w:r>
      <w:r w:rsidR="00FF0723" w:rsidRPr="00C273FC">
        <w:t xml:space="preserve"> </w:t>
      </w:r>
      <w:r w:rsidRPr="00C273FC">
        <w:t xml:space="preserve">This will ensure a timely US Customs entry and ISF entry for </w:t>
      </w:r>
      <w:r w:rsidR="00AD12A4">
        <w:t>O</w:t>
      </w:r>
      <w:r w:rsidRPr="00C273FC">
        <w:t xml:space="preserve">cean </w:t>
      </w:r>
      <w:r w:rsidR="00AD12A4">
        <w:t>S</w:t>
      </w:r>
      <w:r w:rsidRPr="00C273FC">
        <w:t xml:space="preserve">hipments. </w:t>
      </w:r>
      <w:r w:rsidR="00FF0723" w:rsidRPr="00C273FC">
        <w:t xml:space="preserve"> </w:t>
      </w:r>
      <w:r w:rsidRPr="00C273FC">
        <w:t>Failure to comply may result in delaying the import, delivery to a Greene</w:t>
      </w:r>
      <w:r w:rsidR="00AD12A4">
        <w:t>,</w:t>
      </w:r>
      <w:r w:rsidRPr="00C273FC">
        <w:t xml:space="preserve"> Tweed facility and even penalty to Greene</w:t>
      </w:r>
      <w:r w:rsidR="00AD12A4">
        <w:t>,</w:t>
      </w:r>
      <w:r w:rsidRPr="00C273FC">
        <w:t xml:space="preserve"> Tweed.</w:t>
      </w:r>
    </w:p>
    <w:p w14:paraId="4241E2C4" w14:textId="7D1E848C" w:rsidR="00F03A18" w:rsidRPr="00C273FC" w:rsidRDefault="00F03A18" w:rsidP="00C273FC">
      <w:pPr>
        <w:pStyle w:val="BodyText"/>
      </w:pPr>
      <w:r w:rsidRPr="00C273FC">
        <w:t>The customs documentation is the critical piece in Greene</w:t>
      </w:r>
      <w:r w:rsidR="00AD12A4">
        <w:t>,</w:t>
      </w:r>
      <w:r w:rsidRPr="00C273FC">
        <w:t xml:space="preserve"> Tweed’s customs compliance.</w:t>
      </w:r>
      <w:r w:rsidR="00FF0723" w:rsidRPr="00C273FC">
        <w:t xml:space="preserve"> </w:t>
      </w:r>
      <w:r w:rsidRPr="00C273FC">
        <w:t xml:space="preserve"> We must ensure that all documents are clear and in English. </w:t>
      </w:r>
      <w:r w:rsidR="00FF0723" w:rsidRPr="00C273FC">
        <w:t xml:space="preserve"> </w:t>
      </w:r>
      <w:r w:rsidRPr="00C273FC">
        <w:t>There are specific requirements for each document, based on the document type or even the products that Greene</w:t>
      </w:r>
      <w:r w:rsidR="00AD12A4">
        <w:t>,</w:t>
      </w:r>
      <w:r w:rsidRPr="00C273FC">
        <w:t xml:space="preserve"> Tweed is importing.</w:t>
      </w:r>
    </w:p>
    <w:p w14:paraId="0735CA3D" w14:textId="5655FA01" w:rsidR="00F03A18" w:rsidRPr="00B95929" w:rsidRDefault="00F03A18" w:rsidP="00C273FC">
      <w:pPr>
        <w:pStyle w:val="BodyText"/>
      </w:pPr>
      <w:r w:rsidRPr="00B95929">
        <w:t>The</w:t>
      </w:r>
      <w:r w:rsidRPr="00B95929">
        <w:rPr>
          <w:spacing w:val="-6"/>
        </w:rPr>
        <w:t xml:space="preserve"> </w:t>
      </w:r>
      <w:r w:rsidRPr="00B95929">
        <w:t>following</w:t>
      </w:r>
      <w:r w:rsidRPr="00B95929">
        <w:rPr>
          <w:spacing w:val="-4"/>
        </w:rPr>
        <w:t xml:space="preserve"> </w:t>
      </w:r>
      <w:r w:rsidRPr="00B95929">
        <w:t>documents</w:t>
      </w:r>
      <w:r w:rsidRPr="00B95929">
        <w:rPr>
          <w:spacing w:val="-4"/>
        </w:rPr>
        <w:t xml:space="preserve"> </w:t>
      </w:r>
      <w:r w:rsidRPr="00B95929">
        <w:t>are</w:t>
      </w:r>
      <w:r w:rsidRPr="00B95929">
        <w:rPr>
          <w:spacing w:val="-4"/>
        </w:rPr>
        <w:t xml:space="preserve"> </w:t>
      </w:r>
      <w:r w:rsidRPr="00B95929">
        <w:t>required</w:t>
      </w:r>
      <w:r w:rsidRPr="00B95929">
        <w:rPr>
          <w:spacing w:val="-4"/>
        </w:rPr>
        <w:t xml:space="preserve"> </w:t>
      </w:r>
      <w:r w:rsidRPr="00B95929">
        <w:t>for</w:t>
      </w:r>
      <w:r w:rsidRPr="00B95929">
        <w:rPr>
          <w:spacing w:val="-4"/>
        </w:rPr>
        <w:t xml:space="preserve"> </w:t>
      </w:r>
      <w:r w:rsidRPr="00B95929">
        <w:t>each</w:t>
      </w:r>
      <w:r w:rsidRPr="00B95929">
        <w:rPr>
          <w:spacing w:val="-2"/>
        </w:rPr>
        <w:t xml:space="preserve"> </w:t>
      </w:r>
      <w:r w:rsidRPr="00B95929">
        <w:t>international</w:t>
      </w:r>
      <w:r w:rsidRPr="00B95929">
        <w:rPr>
          <w:spacing w:val="-3"/>
        </w:rPr>
        <w:t xml:space="preserve"> </w:t>
      </w:r>
      <w:r w:rsidRPr="00B95929">
        <w:t>shipment.</w:t>
      </w:r>
      <w:r w:rsidR="00AD12A4">
        <w:t xml:space="preserve">  </w:t>
      </w:r>
      <w:r w:rsidRPr="00B95929">
        <w:t>For</w:t>
      </w:r>
      <w:r w:rsidRPr="00B95929">
        <w:rPr>
          <w:spacing w:val="-3"/>
        </w:rPr>
        <w:t xml:space="preserve"> </w:t>
      </w:r>
      <w:r w:rsidRPr="00B95929">
        <w:t>each</w:t>
      </w:r>
      <w:r w:rsidRPr="00B95929">
        <w:rPr>
          <w:spacing w:val="-5"/>
        </w:rPr>
        <w:t xml:space="preserve"> </w:t>
      </w:r>
      <w:r w:rsidRPr="00B95929">
        <w:t>document,</w:t>
      </w:r>
      <w:r w:rsidRPr="00B95929">
        <w:rPr>
          <w:spacing w:val="-3"/>
        </w:rPr>
        <w:t xml:space="preserve"> </w:t>
      </w:r>
      <w:r w:rsidRPr="00B95929">
        <w:t>see</w:t>
      </w:r>
      <w:r w:rsidRPr="00B95929">
        <w:rPr>
          <w:spacing w:val="-4"/>
        </w:rPr>
        <w:t xml:space="preserve"> </w:t>
      </w:r>
      <w:r w:rsidRPr="00B95929">
        <w:rPr>
          <w:spacing w:val="-2"/>
        </w:rPr>
        <w:t>requirements.</w:t>
      </w:r>
    </w:p>
    <w:p w14:paraId="4572F2DA" w14:textId="2D8056E2" w:rsidR="00F03A18" w:rsidRPr="00C01CCB" w:rsidRDefault="00F03A18" w:rsidP="00C273FC">
      <w:pPr>
        <w:pStyle w:val="BodyText"/>
        <w:rPr>
          <w:b/>
          <w:bCs/>
          <w:spacing w:val="-2"/>
        </w:rPr>
      </w:pPr>
      <w:bookmarkStart w:id="17" w:name="8.3_Commercial_Invoice"/>
      <w:bookmarkEnd w:id="17"/>
      <w:r w:rsidRPr="00C01CCB">
        <w:rPr>
          <w:b/>
          <w:bCs/>
        </w:rPr>
        <w:t>Commercial</w:t>
      </w:r>
      <w:r w:rsidRPr="00C01CCB">
        <w:rPr>
          <w:b/>
          <w:bCs/>
          <w:spacing w:val="-11"/>
        </w:rPr>
        <w:t xml:space="preserve"> </w:t>
      </w:r>
      <w:r w:rsidRPr="00C01CCB">
        <w:rPr>
          <w:b/>
          <w:bCs/>
          <w:spacing w:val="-2"/>
        </w:rPr>
        <w:t>Invoice</w:t>
      </w:r>
      <w:r w:rsidR="00181727" w:rsidRPr="00C01CCB">
        <w:rPr>
          <w:b/>
          <w:bCs/>
          <w:spacing w:val="-2"/>
        </w:rPr>
        <w:t>:</w:t>
      </w:r>
    </w:p>
    <w:p w14:paraId="65DB73FA" w14:textId="4F1D86CC" w:rsidR="00F03A18" w:rsidRPr="00B95929" w:rsidRDefault="00F03A18" w:rsidP="00C273FC">
      <w:pPr>
        <w:pStyle w:val="BodyText"/>
      </w:pPr>
      <w:r w:rsidRPr="00B95929">
        <w:t>A commercial invoice must accompany the shipment and this invoice must match the billing invoice or in the case of a “no charge”</w:t>
      </w:r>
      <w:r w:rsidRPr="00B95929">
        <w:rPr>
          <w:spacing w:val="-3"/>
        </w:rPr>
        <w:t xml:space="preserve"> </w:t>
      </w:r>
      <w:r w:rsidRPr="00B95929">
        <w:t>shipment,</w:t>
      </w:r>
      <w:r w:rsidRPr="00B95929">
        <w:rPr>
          <w:spacing w:val="-3"/>
        </w:rPr>
        <w:t xml:space="preserve"> </w:t>
      </w:r>
      <w:r w:rsidRPr="00B95929">
        <w:t>match</w:t>
      </w:r>
      <w:r w:rsidRPr="00B95929">
        <w:rPr>
          <w:spacing w:val="-3"/>
        </w:rPr>
        <w:t xml:space="preserve"> </w:t>
      </w:r>
      <w:r w:rsidRPr="00B95929">
        <w:t>the</w:t>
      </w:r>
      <w:r w:rsidRPr="00B95929">
        <w:rPr>
          <w:spacing w:val="-4"/>
        </w:rPr>
        <w:t xml:space="preserve"> </w:t>
      </w:r>
      <w:r w:rsidRPr="00B95929">
        <w:t>price</w:t>
      </w:r>
      <w:r w:rsidRPr="00B95929">
        <w:rPr>
          <w:spacing w:val="-4"/>
        </w:rPr>
        <w:t xml:space="preserve"> </w:t>
      </w:r>
      <w:r w:rsidRPr="00B95929">
        <w:t>that</w:t>
      </w:r>
      <w:r w:rsidRPr="00B95929">
        <w:rPr>
          <w:spacing w:val="-4"/>
        </w:rPr>
        <w:t xml:space="preserve"> </w:t>
      </w:r>
      <w:r w:rsidRPr="00B95929">
        <w:t>Greene</w:t>
      </w:r>
      <w:r w:rsidR="00EE4113">
        <w:t>,</w:t>
      </w:r>
      <w:r w:rsidRPr="00B95929">
        <w:rPr>
          <w:spacing w:val="-3"/>
        </w:rPr>
        <w:t xml:space="preserve"> </w:t>
      </w:r>
      <w:r w:rsidRPr="00B95929">
        <w:t>Tweed</w:t>
      </w:r>
      <w:r w:rsidRPr="00B95929">
        <w:rPr>
          <w:spacing w:val="-3"/>
        </w:rPr>
        <w:t xml:space="preserve"> </w:t>
      </w:r>
      <w:r w:rsidRPr="00B95929">
        <w:t>would</w:t>
      </w:r>
      <w:r w:rsidRPr="00B95929">
        <w:rPr>
          <w:spacing w:val="-3"/>
        </w:rPr>
        <w:t xml:space="preserve"> </w:t>
      </w:r>
      <w:r w:rsidRPr="00B95929">
        <w:t>have</w:t>
      </w:r>
      <w:r w:rsidRPr="00B95929">
        <w:rPr>
          <w:spacing w:val="-3"/>
        </w:rPr>
        <w:t xml:space="preserve"> </w:t>
      </w:r>
      <w:r w:rsidRPr="00B95929">
        <w:t>paid</w:t>
      </w:r>
      <w:r w:rsidRPr="00B95929">
        <w:rPr>
          <w:spacing w:val="-4"/>
        </w:rPr>
        <w:t xml:space="preserve"> </w:t>
      </w:r>
      <w:r w:rsidRPr="00B95929">
        <w:t>for</w:t>
      </w:r>
      <w:r w:rsidRPr="00B95929">
        <w:rPr>
          <w:spacing w:val="-3"/>
        </w:rPr>
        <w:t xml:space="preserve"> </w:t>
      </w:r>
      <w:r w:rsidRPr="00B95929">
        <w:t>identical</w:t>
      </w:r>
      <w:r w:rsidRPr="00B95929">
        <w:rPr>
          <w:spacing w:val="-3"/>
        </w:rPr>
        <w:t xml:space="preserve"> </w:t>
      </w:r>
      <w:r w:rsidRPr="00B95929">
        <w:t>merchandise.</w:t>
      </w:r>
      <w:r w:rsidRPr="00B95929">
        <w:rPr>
          <w:spacing w:val="-3"/>
        </w:rPr>
        <w:t xml:space="preserve"> </w:t>
      </w:r>
      <w:r w:rsidR="00FF0723">
        <w:rPr>
          <w:spacing w:val="-3"/>
        </w:rPr>
        <w:t xml:space="preserve"> </w:t>
      </w:r>
      <w:r w:rsidRPr="00B95929">
        <w:t>The</w:t>
      </w:r>
      <w:r w:rsidRPr="00B95929">
        <w:rPr>
          <w:spacing w:val="-4"/>
        </w:rPr>
        <w:t xml:space="preserve"> </w:t>
      </w:r>
      <w:r w:rsidRPr="00B95929">
        <w:t>following</w:t>
      </w:r>
      <w:r w:rsidRPr="00B95929">
        <w:rPr>
          <w:spacing w:val="-3"/>
        </w:rPr>
        <w:t xml:space="preserve"> </w:t>
      </w:r>
      <w:r w:rsidRPr="00B95929">
        <w:t>information must appear on the commercial invoice in English as per US 19 CFR 141.86</w:t>
      </w:r>
      <w:r w:rsidR="00EE4113">
        <w:t>.</w:t>
      </w:r>
    </w:p>
    <w:p w14:paraId="0C4D1C29" w14:textId="4497283F" w:rsidR="00F03A18" w:rsidRPr="00C01CCB" w:rsidRDefault="00F03A18" w:rsidP="00C273FC">
      <w:pPr>
        <w:pStyle w:val="BodyText"/>
        <w:rPr>
          <w:b/>
          <w:bCs/>
          <w:spacing w:val="-2"/>
        </w:rPr>
      </w:pPr>
      <w:r w:rsidRPr="00C01CCB">
        <w:rPr>
          <w:b/>
          <w:bCs/>
        </w:rPr>
        <w:t>Supplier</w:t>
      </w:r>
      <w:r w:rsidRPr="00C01CCB">
        <w:rPr>
          <w:b/>
          <w:bCs/>
          <w:spacing w:val="-5"/>
        </w:rPr>
        <w:t xml:space="preserve"> </w:t>
      </w:r>
      <w:r w:rsidRPr="00C01CCB">
        <w:rPr>
          <w:b/>
          <w:bCs/>
        </w:rPr>
        <w:t>Invoice</w:t>
      </w:r>
      <w:r w:rsidRPr="00C01CCB">
        <w:rPr>
          <w:b/>
          <w:bCs/>
          <w:spacing w:val="-4"/>
        </w:rPr>
        <w:t xml:space="preserve"> </w:t>
      </w:r>
      <w:r w:rsidRPr="00C01CCB">
        <w:rPr>
          <w:b/>
          <w:bCs/>
          <w:spacing w:val="-2"/>
        </w:rPr>
        <w:t>number</w:t>
      </w:r>
      <w:r w:rsidR="00181727" w:rsidRPr="00C01CCB">
        <w:rPr>
          <w:b/>
          <w:bCs/>
          <w:spacing w:val="-2"/>
        </w:rPr>
        <w:t xml:space="preserve"> and </w:t>
      </w:r>
      <w:r w:rsidRPr="00C01CCB">
        <w:rPr>
          <w:b/>
          <w:bCs/>
        </w:rPr>
        <w:t>Purchase</w:t>
      </w:r>
      <w:r w:rsidRPr="00C01CCB">
        <w:rPr>
          <w:b/>
          <w:bCs/>
          <w:spacing w:val="-5"/>
        </w:rPr>
        <w:t xml:space="preserve"> </w:t>
      </w:r>
      <w:r w:rsidRPr="00C01CCB">
        <w:rPr>
          <w:b/>
          <w:bCs/>
        </w:rPr>
        <w:t>Order</w:t>
      </w:r>
      <w:r w:rsidRPr="00C01CCB">
        <w:rPr>
          <w:b/>
          <w:bCs/>
          <w:spacing w:val="-3"/>
        </w:rPr>
        <w:t xml:space="preserve"> </w:t>
      </w:r>
      <w:r w:rsidRPr="00C01CCB">
        <w:rPr>
          <w:b/>
          <w:bCs/>
          <w:spacing w:val="-2"/>
        </w:rPr>
        <w:t>number</w:t>
      </w:r>
      <w:r w:rsidR="00181727" w:rsidRPr="00C01CCB">
        <w:rPr>
          <w:b/>
          <w:bCs/>
          <w:spacing w:val="-2"/>
        </w:rPr>
        <w:t>:</w:t>
      </w:r>
    </w:p>
    <w:p w14:paraId="053E1A67" w14:textId="583B3A5A" w:rsidR="00F03A18" w:rsidRPr="000C25A5" w:rsidRDefault="00F03A18" w:rsidP="00C273FC">
      <w:pPr>
        <w:pStyle w:val="ListParagraph"/>
        <w:numPr>
          <w:ilvl w:val="0"/>
          <w:numId w:val="9"/>
        </w:numPr>
        <w:ind w:left="1080"/>
      </w:pPr>
      <w:r w:rsidRPr="000C25A5">
        <w:t>Complete</w:t>
      </w:r>
      <w:r w:rsidRPr="000C25A5">
        <w:rPr>
          <w:spacing w:val="-5"/>
        </w:rPr>
        <w:t xml:space="preserve"> </w:t>
      </w:r>
      <w:r w:rsidR="00ED4EA8" w:rsidRPr="000C25A5">
        <w:t xml:space="preserve">Name </w:t>
      </w:r>
      <w:r w:rsidR="00ED4EA8">
        <w:t>a</w:t>
      </w:r>
      <w:r w:rsidR="00ED4EA8" w:rsidRPr="000C25A5">
        <w:t>nd</w:t>
      </w:r>
      <w:r w:rsidR="00ED4EA8" w:rsidRPr="000C25A5">
        <w:rPr>
          <w:spacing w:val="-3"/>
        </w:rPr>
        <w:t xml:space="preserve"> </w:t>
      </w:r>
      <w:r w:rsidR="00ED4EA8" w:rsidRPr="000C25A5">
        <w:t>Address</w:t>
      </w:r>
      <w:r w:rsidR="00ED4EA8" w:rsidRPr="000C25A5">
        <w:rPr>
          <w:spacing w:val="-3"/>
        </w:rPr>
        <w:t xml:space="preserve"> </w:t>
      </w:r>
      <w:r w:rsidR="00ED4EA8">
        <w:t>o</w:t>
      </w:r>
      <w:r w:rsidR="00ED4EA8" w:rsidRPr="000C25A5">
        <w:t xml:space="preserve">f </w:t>
      </w:r>
      <w:r w:rsidR="00ED4EA8">
        <w:t>t</w:t>
      </w:r>
      <w:r w:rsidR="00ED4EA8" w:rsidRPr="000C25A5">
        <w:t>he</w:t>
      </w:r>
      <w:r w:rsidR="00ED4EA8" w:rsidRPr="000C25A5">
        <w:rPr>
          <w:spacing w:val="-3"/>
        </w:rPr>
        <w:t xml:space="preserve"> </w:t>
      </w:r>
      <w:r w:rsidR="00ED4EA8" w:rsidRPr="000C25A5">
        <w:t xml:space="preserve">Buyer </w:t>
      </w:r>
      <w:r w:rsidR="00ED4EA8">
        <w:t>a</w:t>
      </w:r>
      <w:r w:rsidR="00ED4EA8" w:rsidRPr="000C25A5">
        <w:t>nd Seller</w:t>
      </w:r>
    </w:p>
    <w:p w14:paraId="3A879C2A" w14:textId="2DDCEB2E" w:rsidR="00F03A18" w:rsidRPr="000C25A5" w:rsidRDefault="00F03A18" w:rsidP="00C273FC">
      <w:pPr>
        <w:pStyle w:val="ListParagraph"/>
        <w:numPr>
          <w:ilvl w:val="0"/>
          <w:numId w:val="9"/>
        </w:numPr>
        <w:ind w:left="1080"/>
      </w:pPr>
      <w:r w:rsidRPr="000C25A5">
        <w:t>Complete</w:t>
      </w:r>
      <w:r w:rsidRPr="000C25A5">
        <w:rPr>
          <w:spacing w:val="-5"/>
        </w:rPr>
        <w:t xml:space="preserve"> </w:t>
      </w:r>
      <w:r w:rsidR="00ED4EA8" w:rsidRPr="000C25A5">
        <w:t>Name</w:t>
      </w:r>
      <w:r w:rsidR="00ED4EA8" w:rsidRPr="000C25A5">
        <w:rPr>
          <w:spacing w:val="-3"/>
        </w:rPr>
        <w:t xml:space="preserve"> </w:t>
      </w:r>
      <w:r w:rsidR="00ED4EA8">
        <w:t>a</w:t>
      </w:r>
      <w:r w:rsidR="00ED4EA8" w:rsidRPr="000C25A5">
        <w:t>nd</w:t>
      </w:r>
      <w:r w:rsidR="00ED4EA8" w:rsidRPr="000C25A5">
        <w:rPr>
          <w:spacing w:val="-4"/>
        </w:rPr>
        <w:t xml:space="preserve"> </w:t>
      </w:r>
      <w:r w:rsidR="00ED4EA8" w:rsidRPr="000C25A5">
        <w:t>Address</w:t>
      </w:r>
      <w:r w:rsidR="00ED4EA8" w:rsidRPr="000C25A5">
        <w:rPr>
          <w:spacing w:val="-5"/>
        </w:rPr>
        <w:t xml:space="preserve"> </w:t>
      </w:r>
      <w:r w:rsidR="00ED4EA8">
        <w:t>o</w:t>
      </w:r>
      <w:r w:rsidR="00ED4EA8" w:rsidRPr="000C25A5">
        <w:t>f</w:t>
      </w:r>
      <w:r w:rsidR="00ED4EA8" w:rsidRPr="000C25A5">
        <w:rPr>
          <w:spacing w:val="-3"/>
        </w:rPr>
        <w:t xml:space="preserve"> </w:t>
      </w:r>
      <w:r w:rsidR="00ED4EA8">
        <w:t>t</w:t>
      </w:r>
      <w:r w:rsidR="00ED4EA8" w:rsidRPr="000C25A5">
        <w:t>he</w:t>
      </w:r>
      <w:r w:rsidR="00ED4EA8" w:rsidRPr="000C25A5">
        <w:rPr>
          <w:spacing w:val="-3"/>
        </w:rPr>
        <w:t xml:space="preserve"> </w:t>
      </w:r>
      <w:r w:rsidR="00ED4EA8" w:rsidRPr="000C25A5">
        <w:t>Manufacturer,</w:t>
      </w:r>
      <w:r w:rsidR="00ED4EA8" w:rsidRPr="000C25A5">
        <w:rPr>
          <w:spacing w:val="-4"/>
        </w:rPr>
        <w:t xml:space="preserve"> </w:t>
      </w:r>
      <w:r w:rsidR="00ED4EA8">
        <w:t>i</w:t>
      </w:r>
      <w:r w:rsidR="00ED4EA8" w:rsidRPr="000C25A5">
        <w:t>f</w:t>
      </w:r>
      <w:r w:rsidR="00ED4EA8" w:rsidRPr="000C25A5">
        <w:rPr>
          <w:spacing w:val="-3"/>
        </w:rPr>
        <w:t xml:space="preserve"> </w:t>
      </w:r>
      <w:r w:rsidR="00ED4EA8" w:rsidRPr="000C25A5">
        <w:t>Different</w:t>
      </w:r>
      <w:r w:rsidR="00ED4EA8" w:rsidRPr="000C25A5">
        <w:rPr>
          <w:spacing w:val="-3"/>
        </w:rPr>
        <w:t xml:space="preserve"> </w:t>
      </w:r>
      <w:r w:rsidR="00ED4EA8">
        <w:t>f</w:t>
      </w:r>
      <w:r w:rsidR="00ED4EA8" w:rsidRPr="000C25A5">
        <w:t>rom</w:t>
      </w:r>
      <w:r w:rsidR="00ED4EA8" w:rsidRPr="000C25A5">
        <w:rPr>
          <w:spacing w:val="-5"/>
        </w:rPr>
        <w:t xml:space="preserve"> </w:t>
      </w:r>
      <w:r w:rsidR="00ED4EA8">
        <w:t>t</w:t>
      </w:r>
      <w:r w:rsidR="00ED4EA8" w:rsidRPr="000C25A5">
        <w:t>he Seller</w:t>
      </w:r>
    </w:p>
    <w:p w14:paraId="7F7EBA51" w14:textId="20B4E723" w:rsidR="00F03A18" w:rsidRPr="000C25A5" w:rsidRDefault="00F03A18" w:rsidP="00C273FC">
      <w:pPr>
        <w:pStyle w:val="ListParagraph"/>
        <w:numPr>
          <w:ilvl w:val="0"/>
          <w:numId w:val="9"/>
        </w:numPr>
        <w:ind w:left="1080"/>
      </w:pPr>
      <w:r w:rsidRPr="000C25A5">
        <w:t xml:space="preserve">Date </w:t>
      </w:r>
      <w:r w:rsidR="00ED4EA8">
        <w:t>a</w:t>
      </w:r>
      <w:r w:rsidR="00ED4EA8" w:rsidRPr="000C25A5">
        <w:t xml:space="preserve">nd Place </w:t>
      </w:r>
      <w:r w:rsidR="00ED4EA8">
        <w:t>o</w:t>
      </w:r>
      <w:r w:rsidR="00ED4EA8" w:rsidRPr="000C25A5">
        <w:t>f</w:t>
      </w:r>
      <w:r w:rsidR="00ED4EA8" w:rsidRPr="000C25A5">
        <w:rPr>
          <w:spacing w:val="-1"/>
        </w:rPr>
        <w:t xml:space="preserve"> </w:t>
      </w:r>
      <w:r w:rsidR="00ED4EA8" w:rsidRPr="000C25A5">
        <w:rPr>
          <w:spacing w:val="-4"/>
        </w:rPr>
        <w:t>Sale</w:t>
      </w:r>
    </w:p>
    <w:p w14:paraId="3BBEA512" w14:textId="2FF6F407" w:rsidR="00F03A18" w:rsidRPr="000C25A5" w:rsidRDefault="00F03A18" w:rsidP="00C273FC">
      <w:pPr>
        <w:pStyle w:val="ListParagraph"/>
        <w:numPr>
          <w:ilvl w:val="0"/>
          <w:numId w:val="9"/>
        </w:numPr>
        <w:ind w:left="1080"/>
      </w:pPr>
      <w:r w:rsidRPr="000C25A5">
        <w:t xml:space="preserve">Port </w:t>
      </w:r>
      <w:r w:rsidR="00ED4EA8">
        <w:t>o</w:t>
      </w:r>
      <w:r w:rsidR="00ED4EA8" w:rsidRPr="000C25A5">
        <w:t xml:space="preserve">f </w:t>
      </w:r>
      <w:r w:rsidRPr="000C25A5">
        <w:t>US Entry</w:t>
      </w:r>
    </w:p>
    <w:p w14:paraId="1BCF6FE5" w14:textId="7F924D7B" w:rsidR="00F03A18" w:rsidRPr="000C25A5" w:rsidRDefault="00F03A18" w:rsidP="00C273FC">
      <w:pPr>
        <w:pStyle w:val="ListParagraph"/>
        <w:numPr>
          <w:ilvl w:val="0"/>
          <w:numId w:val="9"/>
        </w:numPr>
        <w:ind w:left="1080"/>
      </w:pPr>
      <w:r w:rsidRPr="000C25A5">
        <w:t xml:space="preserve">Part </w:t>
      </w:r>
      <w:r w:rsidR="00ED4EA8" w:rsidRPr="000C25A5">
        <w:t>Numbers</w:t>
      </w:r>
    </w:p>
    <w:p w14:paraId="00045B31" w14:textId="74B2947D" w:rsidR="00F03A18" w:rsidRPr="000C25A5" w:rsidRDefault="00F03A18" w:rsidP="00C273FC">
      <w:pPr>
        <w:pStyle w:val="ListParagraph"/>
        <w:numPr>
          <w:ilvl w:val="0"/>
          <w:numId w:val="9"/>
        </w:numPr>
        <w:ind w:left="1080"/>
      </w:pPr>
      <w:r w:rsidRPr="000C25A5">
        <w:t>Detailed</w:t>
      </w:r>
      <w:r w:rsidRPr="000C25A5">
        <w:rPr>
          <w:spacing w:val="-5"/>
        </w:rPr>
        <w:t xml:space="preserve"> </w:t>
      </w:r>
      <w:r w:rsidR="00ED4EA8" w:rsidRPr="000C25A5">
        <w:t>Description</w:t>
      </w:r>
      <w:r w:rsidR="00ED4EA8" w:rsidRPr="000C25A5">
        <w:rPr>
          <w:spacing w:val="-3"/>
        </w:rPr>
        <w:t xml:space="preserve"> </w:t>
      </w:r>
      <w:r w:rsidR="00ED4EA8">
        <w:t>o</w:t>
      </w:r>
      <w:r w:rsidR="00ED4EA8" w:rsidRPr="000C25A5">
        <w:t>f</w:t>
      </w:r>
      <w:r w:rsidR="00ED4EA8" w:rsidRPr="000C25A5">
        <w:rPr>
          <w:spacing w:val="-5"/>
        </w:rPr>
        <w:t xml:space="preserve"> </w:t>
      </w:r>
      <w:r w:rsidR="00ED4EA8">
        <w:t>t</w:t>
      </w:r>
      <w:r w:rsidR="00ED4EA8" w:rsidRPr="000C25A5">
        <w:t>he</w:t>
      </w:r>
      <w:r w:rsidR="00ED4EA8" w:rsidRPr="000C25A5">
        <w:rPr>
          <w:spacing w:val="-3"/>
        </w:rPr>
        <w:t xml:space="preserve"> </w:t>
      </w:r>
      <w:r w:rsidR="00ED4EA8" w:rsidRPr="000C25A5">
        <w:t>Merchandise</w:t>
      </w:r>
    </w:p>
    <w:p w14:paraId="422B26B7" w14:textId="49D77F6C" w:rsidR="00F03A18" w:rsidRPr="000C25A5" w:rsidRDefault="00F03A18" w:rsidP="00C273FC">
      <w:pPr>
        <w:pStyle w:val="ListParagraph"/>
        <w:numPr>
          <w:ilvl w:val="0"/>
          <w:numId w:val="9"/>
        </w:numPr>
        <w:ind w:left="1080"/>
      </w:pPr>
      <w:r w:rsidRPr="000C25A5">
        <w:t>Harmonized</w:t>
      </w:r>
      <w:r w:rsidRPr="000C25A5">
        <w:rPr>
          <w:spacing w:val="-7"/>
        </w:rPr>
        <w:t xml:space="preserve"> </w:t>
      </w:r>
      <w:r w:rsidRPr="000C25A5">
        <w:t>Tariff</w:t>
      </w:r>
      <w:r w:rsidRPr="000C25A5">
        <w:rPr>
          <w:spacing w:val="-6"/>
        </w:rPr>
        <w:t xml:space="preserve"> </w:t>
      </w:r>
      <w:r w:rsidR="00ED4EA8" w:rsidRPr="000C25A5">
        <w:t>Classification</w:t>
      </w:r>
      <w:r w:rsidR="00ED4EA8" w:rsidRPr="000C25A5">
        <w:rPr>
          <w:spacing w:val="-6"/>
        </w:rPr>
        <w:t xml:space="preserve"> </w:t>
      </w:r>
      <w:r w:rsidR="00ED4EA8" w:rsidRPr="000C25A5">
        <w:t>Number</w:t>
      </w:r>
    </w:p>
    <w:p w14:paraId="0C791200" w14:textId="13381D27" w:rsidR="00F03A18" w:rsidRPr="000C25A5" w:rsidRDefault="00F03A18" w:rsidP="00C273FC">
      <w:pPr>
        <w:pStyle w:val="ListParagraph"/>
        <w:numPr>
          <w:ilvl w:val="0"/>
          <w:numId w:val="9"/>
        </w:numPr>
        <w:ind w:left="1080"/>
      </w:pPr>
      <w:r w:rsidRPr="000C25A5">
        <w:t>Quantities</w:t>
      </w:r>
      <w:r w:rsidRPr="000C25A5">
        <w:rPr>
          <w:spacing w:val="-4"/>
        </w:rPr>
        <w:t xml:space="preserve"> </w:t>
      </w:r>
      <w:r w:rsidR="00ED4EA8">
        <w:t>i</w:t>
      </w:r>
      <w:r w:rsidR="00ED4EA8" w:rsidRPr="000C25A5">
        <w:t>n</w:t>
      </w:r>
      <w:r w:rsidR="00ED4EA8" w:rsidRPr="000C25A5">
        <w:rPr>
          <w:spacing w:val="-3"/>
        </w:rPr>
        <w:t xml:space="preserve"> </w:t>
      </w:r>
      <w:r w:rsidR="00ED4EA8" w:rsidRPr="000C25A5">
        <w:t>Pieces, Net,</w:t>
      </w:r>
      <w:r w:rsidR="00ED4EA8" w:rsidRPr="000C25A5">
        <w:rPr>
          <w:spacing w:val="-3"/>
        </w:rPr>
        <w:t xml:space="preserve"> </w:t>
      </w:r>
      <w:r w:rsidR="00ED4EA8">
        <w:t>a</w:t>
      </w:r>
      <w:r w:rsidR="00ED4EA8" w:rsidRPr="000C25A5">
        <w:t>nd</w:t>
      </w:r>
      <w:r w:rsidR="00ED4EA8" w:rsidRPr="000C25A5">
        <w:rPr>
          <w:spacing w:val="-4"/>
        </w:rPr>
        <w:t xml:space="preserve"> </w:t>
      </w:r>
      <w:r w:rsidR="00ED4EA8" w:rsidRPr="000C25A5">
        <w:t>Gross</w:t>
      </w:r>
      <w:r w:rsidR="00ED4EA8" w:rsidRPr="000C25A5">
        <w:rPr>
          <w:spacing w:val="-3"/>
        </w:rPr>
        <w:t xml:space="preserve"> </w:t>
      </w:r>
      <w:r w:rsidR="00ED4EA8" w:rsidRPr="000C25A5">
        <w:t>Weight</w:t>
      </w:r>
    </w:p>
    <w:p w14:paraId="1BB45156" w14:textId="52BB0518" w:rsidR="00F03A18" w:rsidRPr="000C25A5" w:rsidRDefault="00F03A18" w:rsidP="00C273FC">
      <w:pPr>
        <w:pStyle w:val="ListParagraph"/>
        <w:numPr>
          <w:ilvl w:val="0"/>
          <w:numId w:val="9"/>
        </w:numPr>
        <w:ind w:left="1080"/>
      </w:pPr>
      <w:r w:rsidRPr="000C25A5">
        <w:t>Purchase</w:t>
      </w:r>
      <w:r w:rsidRPr="000C25A5">
        <w:rPr>
          <w:spacing w:val="-3"/>
        </w:rPr>
        <w:t xml:space="preserve"> </w:t>
      </w:r>
      <w:r w:rsidR="00ED4EA8" w:rsidRPr="000C25A5">
        <w:t>Price</w:t>
      </w:r>
      <w:r w:rsidR="00ED4EA8" w:rsidRPr="000C25A5">
        <w:rPr>
          <w:spacing w:val="-3"/>
        </w:rPr>
        <w:t xml:space="preserve"> </w:t>
      </w:r>
      <w:r w:rsidR="00ED4EA8">
        <w:t>o</w:t>
      </w:r>
      <w:r w:rsidR="00ED4EA8" w:rsidRPr="000C25A5">
        <w:t>f Each</w:t>
      </w:r>
      <w:r w:rsidR="00ED4EA8" w:rsidRPr="000C25A5">
        <w:rPr>
          <w:spacing w:val="-3"/>
        </w:rPr>
        <w:t xml:space="preserve"> </w:t>
      </w:r>
      <w:r w:rsidR="00ED4EA8" w:rsidRPr="000C25A5">
        <w:t>Item</w:t>
      </w:r>
      <w:r w:rsidR="00ED4EA8" w:rsidRPr="000C25A5">
        <w:rPr>
          <w:spacing w:val="-3"/>
        </w:rPr>
        <w:t xml:space="preserve"> </w:t>
      </w:r>
      <w:r w:rsidR="00ED4EA8">
        <w:t>i</w:t>
      </w:r>
      <w:r w:rsidR="00ED4EA8" w:rsidRPr="000C25A5">
        <w:t xml:space="preserve">n </w:t>
      </w:r>
      <w:r w:rsidR="00ED4EA8">
        <w:t>t</w:t>
      </w:r>
      <w:r w:rsidR="00ED4EA8" w:rsidRPr="000C25A5">
        <w:t>he</w:t>
      </w:r>
      <w:r w:rsidR="00ED4EA8" w:rsidRPr="000C25A5">
        <w:rPr>
          <w:spacing w:val="-3"/>
        </w:rPr>
        <w:t xml:space="preserve"> </w:t>
      </w:r>
      <w:r w:rsidR="00ED4EA8" w:rsidRPr="000C25A5">
        <w:t>Currency</w:t>
      </w:r>
      <w:r w:rsidR="00ED4EA8" w:rsidRPr="000C25A5">
        <w:rPr>
          <w:spacing w:val="-3"/>
        </w:rPr>
        <w:t xml:space="preserve"> </w:t>
      </w:r>
      <w:r w:rsidR="00ED4EA8">
        <w:t>o</w:t>
      </w:r>
      <w:r w:rsidR="00ED4EA8" w:rsidRPr="000C25A5">
        <w:t xml:space="preserve">f </w:t>
      </w:r>
      <w:r w:rsidR="00ED4EA8" w:rsidRPr="000C25A5">
        <w:rPr>
          <w:spacing w:val="-4"/>
        </w:rPr>
        <w:t>Sale</w:t>
      </w:r>
    </w:p>
    <w:p w14:paraId="6FA100B8" w14:textId="24B1E990" w:rsidR="00F03A18" w:rsidRPr="000C25A5" w:rsidRDefault="00F03A18" w:rsidP="00C273FC">
      <w:pPr>
        <w:pStyle w:val="ListParagraph"/>
        <w:numPr>
          <w:ilvl w:val="0"/>
          <w:numId w:val="9"/>
        </w:numPr>
        <w:ind w:left="1080"/>
      </w:pPr>
      <w:r w:rsidRPr="000C25A5">
        <w:t>Type</w:t>
      </w:r>
      <w:r w:rsidRPr="000C25A5">
        <w:rPr>
          <w:spacing w:val="-4"/>
        </w:rPr>
        <w:t xml:space="preserve"> </w:t>
      </w:r>
      <w:r w:rsidR="00ED4EA8">
        <w:t>o</w:t>
      </w:r>
      <w:r w:rsidR="00ED4EA8" w:rsidRPr="000C25A5">
        <w:t>f</w:t>
      </w:r>
      <w:r w:rsidR="00ED4EA8" w:rsidRPr="000C25A5">
        <w:rPr>
          <w:spacing w:val="-1"/>
        </w:rPr>
        <w:t xml:space="preserve"> </w:t>
      </w:r>
      <w:r w:rsidR="00ED4EA8" w:rsidRPr="000C25A5">
        <w:t>Currency</w:t>
      </w:r>
    </w:p>
    <w:p w14:paraId="0EA580B1" w14:textId="3AC92111" w:rsidR="00F03A18" w:rsidRPr="000C25A5" w:rsidRDefault="00F03A18" w:rsidP="00C273FC">
      <w:pPr>
        <w:pStyle w:val="ListParagraph"/>
        <w:numPr>
          <w:ilvl w:val="0"/>
          <w:numId w:val="9"/>
        </w:numPr>
        <w:ind w:left="1080"/>
      </w:pPr>
      <w:r w:rsidRPr="000C25A5">
        <w:t>Assists - Any other charges</w:t>
      </w:r>
      <w:r w:rsidRPr="000C25A5">
        <w:rPr>
          <w:spacing w:val="-4"/>
        </w:rPr>
        <w:t xml:space="preserve"> </w:t>
      </w:r>
      <w:r w:rsidRPr="000C25A5">
        <w:t>not included</w:t>
      </w:r>
      <w:r w:rsidRPr="000C25A5">
        <w:rPr>
          <w:spacing w:val="-3"/>
        </w:rPr>
        <w:t xml:space="preserve"> </w:t>
      </w:r>
      <w:r w:rsidRPr="000C25A5">
        <w:t>in the price</w:t>
      </w:r>
      <w:r w:rsidRPr="000C25A5">
        <w:rPr>
          <w:spacing w:val="-3"/>
        </w:rPr>
        <w:t xml:space="preserve"> </w:t>
      </w:r>
      <w:r w:rsidRPr="000C25A5">
        <w:t>of the</w:t>
      </w:r>
      <w:r w:rsidRPr="000C25A5">
        <w:rPr>
          <w:spacing w:val="-4"/>
        </w:rPr>
        <w:t xml:space="preserve"> </w:t>
      </w:r>
      <w:r w:rsidRPr="000C25A5">
        <w:t>goods</w:t>
      </w:r>
      <w:r w:rsidRPr="000C25A5">
        <w:rPr>
          <w:spacing w:val="-3"/>
        </w:rPr>
        <w:t xml:space="preserve"> </w:t>
      </w:r>
      <w:r w:rsidRPr="000C25A5">
        <w:t>such</w:t>
      </w:r>
      <w:r w:rsidRPr="000C25A5">
        <w:rPr>
          <w:spacing w:val="-3"/>
        </w:rPr>
        <w:t xml:space="preserve"> </w:t>
      </w:r>
      <w:r w:rsidRPr="000C25A5">
        <w:t>as freight,</w:t>
      </w:r>
      <w:r w:rsidRPr="000C25A5">
        <w:rPr>
          <w:spacing w:val="-3"/>
        </w:rPr>
        <w:t xml:space="preserve"> </w:t>
      </w:r>
      <w:r w:rsidRPr="000C25A5">
        <w:t>insurance, packing,</w:t>
      </w:r>
      <w:r w:rsidRPr="000C25A5">
        <w:rPr>
          <w:spacing w:val="-3"/>
        </w:rPr>
        <w:t xml:space="preserve"> </w:t>
      </w:r>
      <w:r w:rsidRPr="000C25A5">
        <w:t>dies, tools, assists, etc. (See assist section</w:t>
      </w:r>
      <w:r w:rsidR="00EE4113">
        <w:t>.</w:t>
      </w:r>
      <w:r w:rsidRPr="000C25A5">
        <w:t>)</w:t>
      </w:r>
    </w:p>
    <w:p w14:paraId="7E46C4DD" w14:textId="0DACC9BF" w:rsidR="00F03A18" w:rsidRPr="000C25A5" w:rsidRDefault="00F03A18" w:rsidP="00C273FC">
      <w:pPr>
        <w:pStyle w:val="ListParagraph"/>
        <w:numPr>
          <w:ilvl w:val="0"/>
          <w:numId w:val="9"/>
        </w:numPr>
        <w:ind w:left="1080"/>
      </w:pPr>
      <w:r w:rsidRPr="000C25A5">
        <w:t>Terms</w:t>
      </w:r>
      <w:r w:rsidRPr="000C25A5">
        <w:rPr>
          <w:spacing w:val="-4"/>
        </w:rPr>
        <w:t xml:space="preserve"> </w:t>
      </w:r>
      <w:r w:rsidRPr="000C25A5">
        <w:t>of</w:t>
      </w:r>
      <w:r w:rsidRPr="000C25A5">
        <w:rPr>
          <w:spacing w:val="-3"/>
        </w:rPr>
        <w:t xml:space="preserve"> </w:t>
      </w:r>
      <w:r w:rsidR="00ED4EA8">
        <w:t>S</w:t>
      </w:r>
      <w:r w:rsidRPr="000C25A5">
        <w:t>ale (Incoterms)</w:t>
      </w:r>
    </w:p>
    <w:p w14:paraId="7BFB45D2" w14:textId="77777777" w:rsidR="00F03A18" w:rsidRPr="000C25A5" w:rsidRDefault="00F03A18" w:rsidP="00C273FC">
      <w:pPr>
        <w:pStyle w:val="ListParagraph"/>
        <w:numPr>
          <w:ilvl w:val="0"/>
          <w:numId w:val="9"/>
        </w:numPr>
        <w:ind w:left="1080"/>
      </w:pPr>
      <w:r w:rsidRPr="000C25A5">
        <w:lastRenderedPageBreak/>
        <w:t>Country</w:t>
      </w:r>
      <w:r w:rsidRPr="000C25A5">
        <w:rPr>
          <w:spacing w:val="-3"/>
        </w:rPr>
        <w:t xml:space="preserve"> </w:t>
      </w:r>
      <w:r w:rsidRPr="000C25A5">
        <w:t>of</w:t>
      </w:r>
      <w:r w:rsidRPr="000C25A5">
        <w:rPr>
          <w:spacing w:val="-3"/>
        </w:rPr>
        <w:t xml:space="preserve"> </w:t>
      </w:r>
      <w:r w:rsidRPr="000C25A5">
        <w:t>Origin</w:t>
      </w:r>
    </w:p>
    <w:p w14:paraId="71B28D16" w14:textId="60E13A25" w:rsidR="00F03A18" w:rsidRPr="000C25A5" w:rsidRDefault="00F03A18" w:rsidP="00C273FC">
      <w:pPr>
        <w:pStyle w:val="ListParagraph"/>
        <w:numPr>
          <w:ilvl w:val="0"/>
          <w:numId w:val="9"/>
        </w:numPr>
        <w:ind w:left="1080"/>
      </w:pPr>
      <w:r w:rsidRPr="000C25A5">
        <w:t>Discounts</w:t>
      </w:r>
      <w:r w:rsidRPr="000C25A5">
        <w:rPr>
          <w:spacing w:val="-4"/>
        </w:rPr>
        <w:t xml:space="preserve"> </w:t>
      </w:r>
      <w:r w:rsidRPr="000C25A5">
        <w:t xml:space="preserve">if </w:t>
      </w:r>
      <w:r w:rsidR="00ED4EA8">
        <w:t>A</w:t>
      </w:r>
      <w:r w:rsidRPr="000C25A5">
        <w:t>pplicable</w:t>
      </w:r>
    </w:p>
    <w:p w14:paraId="68826B64" w14:textId="347BCC1C" w:rsidR="00181727" w:rsidRDefault="00F03A18" w:rsidP="00C273FC">
      <w:pPr>
        <w:pStyle w:val="BodyText"/>
      </w:pPr>
      <w:r w:rsidRPr="00B95929">
        <w:t>Certain products require reporting of additional information on the commercial invoice as per US 19 CFR 141.89.</w:t>
      </w:r>
      <w:r w:rsidR="007A792B">
        <w:t xml:space="preserve"> </w:t>
      </w:r>
      <w:r w:rsidRPr="00B95929">
        <w:rPr>
          <w:spacing w:val="40"/>
        </w:rPr>
        <w:t xml:space="preserve"> </w:t>
      </w:r>
      <w:r w:rsidRPr="00B95929">
        <w:t>Some examples</w:t>
      </w:r>
      <w:r w:rsidRPr="00B95929">
        <w:rPr>
          <w:spacing w:val="-2"/>
        </w:rPr>
        <w:t xml:space="preserve"> </w:t>
      </w:r>
      <w:r w:rsidRPr="00B95929">
        <w:t>of</w:t>
      </w:r>
      <w:r w:rsidRPr="00B95929">
        <w:rPr>
          <w:spacing w:val="-2"/>
        </w:rPr>
        <w:t xml:space="preserve"> </w:t>
      </w:r>
      <w:r w:rsidRPr="00B95929">
        <w:t>these</w:t>
      </w:r>
      <w:r w:rsidRPr="00B95929">
        <w:rPr>
          <w:spacing w:val="-2"/>
        </w:rPr>
        <w:t xml:space="preserve"> </w:t>
      </w:r>
      <w:r w:rsidRPr="00B95929">
        <w:t>products</w:t>
      </w:r>
      <w:r w:rsidRPr="00B95929">
        <w:rPr>
          <w:spacing w:val="-4"/>
        </w:rPr>
        <w:t xml:space="preserve"> </w:t>
      </w:r>
      <w:r w:rsidRPr="00B95929">
        <w:t>are</w:t>
      </w:r>
      <w:r w:rsidRPr="00B95929">
        <w:rPr>
          <w:spacing w:val="-2"/>
        </w:rPr>
        <w:t xml:space="preserve"> </w:t>
      </w:r>
      <w:r w:rsidR="00EE4113">
        <w:t>b</w:t>
      </w:r>
      <w:r w:rsidRPr="00B95929">
        <w:t>earings,</w:t>
      </w:r>
      <w:r w:rsidRPr="00B95929">
        <w:rPr>
          <w:spacing w:val="-2"/>
        </w:rPr>
        <w:t xml:space="preserve"> </w:t>
      </w:r>
      <w:r w:rsidR="00EE4113">
        <w:rPr>
          <w:spacing w:val="-2"/>
        </w:rPr>
        <w:t>t</w:t>
      </w:r>
      <w:r w:rsidRPr="00B95929">
        <w:t>extiles,</w:t>
      </w:r>
      <w:r w:rsidRPr="00B95929">
        <w:rPr>
          <w:spacing w:val="-2"/>
        </w:rPr>
        <w:t xml:space="preserve"> </w:t>
      </w:r>
      <w:r w:rsidR="00EE4113">
        <w:rPr>
          <w:spacing w:val="-2"/>
        </w:rPr>
        <w:t>m</w:t>
      </w:r>
      <w:r w:rsidRPr="00B95929">
        <w:t>otors,</w:t>
      </w:r>
      <w:r w:rsidRPr="00B95929">
        <w:rPr>
          <w:spacing w:val="-3"/>
        </w:rPr>
        <w:t xml:space="preserve"> </w:t>
      </w:r>
      <w:r w:rsidRPr="00B95929">
        <w:t>and</w:t>
      </w:r>
      <w:r w:rsidRPr="00B95929">
        <w:rPr>
          <w:spacing w:val="-2"/>
        </w:rPr>
        <w:t xml:space="preserve"> </w:t>
      </w:r>
      <w:r w:rsidRPr="00B95929">
        <w:t>some</w:t>
      </w:r>
      <w:r w:rsidRPr="00B95929">
        <w:rPr>
          <w:spacing w:val="-3"/>
        </w:rPr>
        <w:t xml:space="preserve"> </w:t>
      </w:r>
      <w:r w:rsidR="00EE4113">
        <w:rPr>
          <w:spacing w:val="-3"/>
        </w:rPr>
        <w:t>e</w:t>
      </w:r>
      <w:r w:rsidRPr="00B95929">
        <w:t>lectronics.</w:t>
      </w:r>
      <w:r w:rsidR="00EE4113">
        <w:t xml:space="preserve">  </w:t>
      </w:r>
      <w:r w:rsidRPr="00B95929">
        <w:t>If</w:t>
      </w:r>
      <w:r w:rsidRPr="00B95929">
        <w:rPr>
          <w:spacing w:val="-3"/>
        </w:rPr>
        <w:t xml:space="preserve"> </w:t>
      </w:r>
      <w:r w:rsidRPr="00B95929">
        <w:t>you</w:t>
      </w:r>
      <w:r w:rsidRPr="00B95929">
        <w:rPr>
          <w:spacing w:val="-3"/>
        </w:rPr>
        <w:t xml:space="preserve"> </w:t>
      </w:r>
      <w:r w:rsidRPr="00B95929">
        <w:t>need</w:t>
      </w:r>
      <w:r w:rsidRPr="00B95929">
        <w:rPr>
          <w:spacing w:val="-3"/>
        </w:rPr>
        <w:t xml:space="preserve"> </w:t>
      </w:r>
      <w:r w:rsidRPr="00B95929">
        <w:t>the</w:t>
      </w:r>
      <w:r w:rsidRPr="00B95929">
        <w:rPr>
          <w:spacing w:val="-2"/>
        </w:rPr>
        <w:t xml:space="preserve"> </w:t>
      </w:r>
      <w:r w:rsidRPr="00B95929">
        <w:t>specific</w:t>
      </w:r>
      <w:r w:rsidRPr="00B95929">
        <w:rPr>
          <w:spacing w:val="-2"/>
        </w:rPr>
        <w:t xml:space="preserve"> </w:t>
      </w:r>
      <w:r w:rsidRPr="00B95929">
        <w:t>details</w:t>
      </w:r>
      <w:r w:rsidRPr="00B95929">
        <w:rPr>
          <w:spacing w:val="-3"/>
        </w:rPr>
        <w:t xml:space="preserve"> </w:t>
      </w:r>
      <w:r w:rsidRPr="00B95929">
        <w:t>required, contact the Greene</w:t>
      </w:r>
      <w:r w:rsidR="00EE4113">
        <w:t>,</w:t>
      </w:r>
      <w:r w:rsidRPr="00B95929">
        <w:t xml:space="preserve"> Tweed Logistics</w:t>
      </w:r>
      <w:r w:rsidR="00181727">
        <w:t>.</w:t>
      </w:r>
      <w:bookmarkStart w:id="18" w:name="8.4_Assists"/>
      <w:bookmarkEnd w:id="18"/>
    </w:p>
    <w:p w14:paraId="36E35C5F" w14:textId="49031653" w:rsidR="00F03A18" w:rsidRPr="00C01CCB" w:rsidRDefault="00F03A18" w:rsidP="00C273FC">
      <w:pPr>
        <w:pStyle w:val="BodyText"/>
        <w:rPr>
          <w:b/>
          <w:bCs/>
        </w:rPr>
      </w:pPr>
      <w:r w:rsidRPr="00C01CCB">
        <w:rPr>
          <w:b/>
          <w:bCs/>
        </w:rPr>
        <w:t>Assists</w:t>
      </w:r>
      <w:r w:rsidR="00181727" w:rsidRPr="00C01CCB">
        <w:rPr>
          <w:b/>
          <w:bCs/>
        </w:rPr>
        <w:t>:</w:t>
      </w:r>
    </w:p>
    <w:p w14:paraId="4B5B79BC" w14:textId="5DF88803" w:rsidR="00F03A18" w:rsidRDefault="00F03A18" w:rsidP="00C273FC">
      <w:pPr>
        <w:pStyle w:val="BodyText"/>
      </w:pPr>
      <w:r w:rsidRPr="00B95929">
        <w:t>Assists</w:t>
      </w:r>
      <w:r w:rsidRPr="00B95929">
        <w:rPr>
          <w:spacing w:val="-2"/>
        </w:rPr>
        <w:t xml:space="preserve"> </w:t>
      </w:r>
      <w:r w:rsidRPr="00B95929">
        <w:t>are</w:t>
      </w:r>
      <w:r w:rsidRPr="00B95929">
        <w:rPr>
          <w:spacing w:val="-2"/>
        </w:rPr>
        <w:t xml:space="preserve"> </w:t>
      </w:r>
      <w:r w:rsidRPr="00B95929">
        <w:t>considered</w:t>
      </w:r>
      <w:r w:rsidRPr="00B95929">
        <w:rPr>
          <w:spacing w:val="-2"/>
        </w:rPr>
        <w:t xml:space="preserve"> </w:t>
      </w:r>
      <w:r w:rsidRPr="00B95929">
        <w:t>an</w:t>
      </w:r>
      <w:r w:rsidRPr="00B95929">
        <w:rPr>
          <w:spacing w:val="-3"/>
        </w:rPr>
        <w:t xml:space="preserve"> </w:t>
      </w:r>
      <w:r w:rsidRPr="00B95929">
        <w:t>addition</w:t>
      </w:r>
      <w:r w:rsidRPr="00B95929">
        <w:rPr>
          <w:spacing w:val="-2"/>
        </w:rPr>
        <w:t xml:space="preserve"> </w:t>
      </w:r>
      <w:r w:rsidRPr="00B95929">
        <w:t>to</w:t>
      </w:r>
      <w:r w:rsidRPr="00B95929">
        <w:rPr>
          <w:spacing w:val="-2"/>
        </w:rPr>
        <w:t xml:space="preserve"> </w:t>
      </w:r>
      <w:r w:rsidRPr="00B95929">
        <w:t>value</w:t>
      </w:r>
      <w:r w:rsidRPr="00B95929">
        <w:rPr>
          <w:spacing w:val="-4"/>
        </w:rPr>
        <w:t xml:space="preserve"> </w:t>
      </w:r>
      <w:r w:rsidRPr="00B95929">
        <w:t>under</w:t>
      </w:r>
      <w:r w:rsidRPr="00B95929">
        <w:rPr>
          <w:spacing w:val="-2"/>
        </w:rPr>
        <w:t xml:space="preserve"> </w:t>
      </w:r>
      <w:r w:rsidRPr="00B95929">
        <w:t>US</w:t>
      </w:r>
      <w:r w:rsidRPr="00B95929">
        <w:rPr>
          <w:spacing w:val="-3"/>
        </w:rPr>
        <w:t xml:space="preserve"> </w:t>
      </w:r>
      <w:r w:rsidRPr="00B95929">
        <w:t>19</w:t>
      </w:r>
      <w:r w:rsidRPr="00B95929">
        <w:rPr>
          <w:spacing w:val="-3"/>
        </w:rPr>
        <w:t xml:space="preserve"> </w:t>
      </w:r>
      <w:r w:rsidRPr="00B95929">
        <w:t>CFR</w:t>
      </w:r>
      <w:r w:rsidRPr="00B95929">
        <w:rPr>
          <w:spacing w:val="-2"/>
        </w:rPr>
        <w:t xml:space="preserve"> </w:t>
      </w:r>
      <w:r w:rsidRPr="00B95929">
        <w:t>152.</w:t>
      </w:r>
      <w:r w:rsidR="00EE4113">
        <w:t xml:space="preserve">  </w:t>
      </w:r>
      <w:r w:rsidRPr="00B95929">
        <w:t>Assists</w:t>
      </w:r>
      <w:r w:rsidRPr="00B95929">
        <w:rPr>
          <w:spacing w:val="-2"/>
        </w:rPr>
        <w:t xml:space="preserve"> </w:t>
      </w:r>
      <w:r w:rsidRPr="00B95929">
        <w:t>are</w:t>
      </w:r>
      <w:r w:rsidRPr="00B95929">
        <w:rPr>
          <w:spacing w:val="-2"/>
        </w:rPr>
        <w:t xml:space="preserve"> </w:t>
      </w:r>
      <w:r w:rsidRPr="00B95929">
        <w:t>any</w:t>
      </w:r>
      <w:r w:rsidRPr="00B95929">
        <w:rPr>
          <w:spacing w:val="-2"/>
        </w:rPr>
        <w:t xml:space="preserve"> </w:t>
      </w:r>
      <w:r w:rsidRPr="00B95929">
        <w:t>of</w:t>
      </w:r>
      <w:r w:rsidRPr="00B95929">
        <w:rPr>
          <w:spacing w:val="-3"/>
        </w:rPr>
        <w:t xml:space="preserve"> </w:t>
      </w:r>
      <w:r w:rsidRPr="00B95929">
        <w:t>the</w:t>
      </w:r>
      <w:r w:rsidRPr="00B95929">
        <w:rPr>
          <w:spacing w:val="-4"/>
        </w:rPr>
        <w:t xml:space="preserve"> </w:t>
      </w:r>
      <w:r w:rsidRPr="00B95929">
        <w:t>following</w:t>
      </w:r>
      <w:r w:rsidRPr="00B95929">
        <w:rPr>
          <w:spacing w:val="-2"/>
        </w:rPr>
        <w:t xml:space="preserve"> </w:t>
      </w:r>
      <w:r w:rsidRPr="00B95929">
        <w:t>charges</w:t>
      </w:r>
      <w:r w:rsidRPr="00B95929">
        <w:rPr>
          <w:spacing w:val="-2"/>
        </w:rPr>
        <w:t xml:space="preserve"> </w:t>
      </w:r>
      <w:r w:rsidRPr="00B95929">
        <w:t>if</w:t>
      </w:r>
      <w:r w:rsidRPr="00B95929">
        <w:rPr>
          <w:spacing w:val="-2"/>
        </w:rPr>
        <w:t xml:space="preserve"> </w:t>
      </w:r>
      <w:r w:rsidRPr="00B95929">
        <w:t>supplied</w:t>
      </w:r>
      <w:r w:rsidRPr="00B95929">
        <w:rPr>
          <w:spacing w:val="-3"/>
        </w:rPr>
        <w:t xml:space="preserve"> </w:t>
      </w:r>
      <w:r w:rsidRPr="00B95929">
        <w:t>directly</w:t>
      </w:r>
      <w:r w:rsidRPr="00B95929">
        <w:rPr>
          <w:spacing w:val="-3"/>
        </w:rPr>
        <w:t xml:space="preserve"> </w:t>
      </w:r>
      <w:r w:rsidRPr="00B95929">
        <w:t>or indirectly, and free of charge or at reduced cost, by Greene</w:t>
      </w:r>
      <w:r w:rsidR="004B094F">
        <w:t>,</w:t>
      </w:r>
      <w:r w:rsidRPr="00B95929">
        <w:t xml:space="preserve"> Tweed.</w:t>
      </w:r>
    </w:p>
    <w:p w14:paraId="0F59F73E" w14:textId="001816D0" w:rsidR="00F03A18" w:rsidRPr="00181727" w:rsidRDefault="00F03A18" w:rsidP="00C273FC">
      <w:pPr>
        <w:pStyle w:val="ListParagraph"/>
        <w:numPr>
          <w:ilvl w:val="0"/>
          <w:numId w:val="9"/>
        </w:numPr>
        <w:ind w:left="1080"/>
      </w:pPr>
      <w:r w:rsidRPr="00181727">
        <w:t>Dies</w:t>
      </w:r>
      <w:r w:rsidR="00522C1A" w:rsidRPr="00181727">
        <w:t>,</w:t>
      </w:r>
      <w:r w:rsidR="00522C1A" w:rsidRPr="00C273FC">
        <w:t xml:space="preserve"> </w:t>
      </w:r>
      <w:r w:rsidR="00522C1A" w:rsidRPr="00181727">
        <w:t>Molds,</w:t>
      </w:r>
      <w:r w:rsidR="00522C1A" w:rsidRPr="00C273FC">
        <w:t xml:space="preserve"> </w:t>
      </w:r>
      <w:r w:rsidR="00522C1A" w:rsidRPr="00181727">
        <w:t xml:space="preserve">Tools, </w:t>
      </w:r>
      <w:r w:rsidR="00522C1A">
        <w:t>a</w:t>
      </w:r>
      <w:r w:rsidR="00522C1A" w:rsidRPr="00181727">
        <w:t>nd</w:t>
      </w:r>
      <w:r w:rsidR="00522C1A" w:rsidRPr="00C273FC">
        <w:t xml:space="preserve"> </w:t>
      </w:r>
      <w:r w:rsidR="00522C1A" w:rsidRPr="00181727">
        <w:t>Other</w:t>
      </w:r>
      <w:r w:rsidR="00522C1A" w:rsidRPr="00C273FC">
        <w:t xml:space="preserve"> </w:t>
      </w:r>
      <w:r w:rsidR="00522C1A" w:rsidRPr="00181727">
        <w:t>Assists</w:t>
      </w:r>
    </w:p>
    <w:p w14:paraId="096EC61E" w14:textId="77777777" w:rsidR="00F03A18" w:rsidRPr="00181727" w:rsidRDefault="00F03A18" w:rsidP="00C273FC">
      <w:pPr>
        <w:pStyle w:val="ListParagraph"/>
        <w:numPr>
          <w:ilvl w:val="0"/>
          <w:numId w:val="9"/>
        </w:numPr>
        <w:ind w:left="1080"/>
      </w:pPr>
      <w:r w:rsidRPr="00181727">
        <w:t>Engineering</w:t>
      </w:r>
    </w:p>
    <w:p w14:paraId="79B31009" w14:textId="49266228" w:rsidR="00F03A18" w:rsidRPr="00181727" w:rsidRDefault="00F03A18" w:rsidP="00C273FC">
      <w:pPr>
        <w:pStyle w:val="ListParagraph"/>
        <w:numPr>
          <w:ilvl w:val="0"/>
          <w:numId w:val="9"/>
        </w:numPr>
        <w:ind w:left="1080"/>
      </w:pPr>
      <w:r w:rsidRPr="00181727">
        <w:t>Packing</w:t>
      </w:r>
      <w:r w:rsidRPr="00C273FC">
        <w:t xml:space="preserve"> </w:t>
      </w:r>
      <w:r w:rsidR="00522C1A">
        <w:t>C</w:t>
      </w:r>
      <w:r w:rsidR="00522C1A" w:rsidRPr="00181727">
        <w:t>osts</w:t>
      </w:r>
    </w:p>
    <w:p w14:paraId="657B30BD" w14:textId="6CF024D5" w:rsidR="00F03A18" w:rsidRPr="00181727" w:rsidRDefault="00F03A18" w:rsidP="00C273FC">
      <w:pPr>
        <w:pStyle w:val="ListParagraph"/>
        <w:numPr>
          <w:ilvl w:val="0"/>
          <w:numId w:val="9"/>
        </w:numPr>
        <w:ind w:left="1080"/>
      </w:pPr>
      <w:r w:rsidRPr="00181727">
        <w:t>Material</w:t>
      </w:r>
      <w:r w:rsidRPr="00C273FC">
        <w:t xml:space="preserve"> </w:t>
      </w:r>
      <w:r w:rsidR="00522C1A" w:rsidRPr="00181727">
        <w:t>Supplied</w:t>
      </w:r>
      <w:r w:rsidR="00522C1A" w:rsidRPr="00C273FC">
        <w:t xml:space="preserve"> </w:t>
      </w:r>
      <w:r w:rsidR="00522C1A">
        <w:t>a</w:t>
      </w:r>
      <w:r w:rsidR="00522C1A" w:rsidRPr="00181727">
        <w:t>t</w:t>
      </w:r>
      <w:r w:rsidR="00522C1A" w:rsidRPr="00C273FC">
        <w:t xml:space="preserve"> </w:t>
      </w:r>
      <w:r w:rsidR="00522C1A" w:rsidRPr="00181727">
        <w:t>Less-Than-Fair</w:t>
      </w:r>
      <w:r w:rsidR="00522C1A" w:rsidRPr="00C273FC">
        <w:t xml:space="preserve"> </w:t>
      </w:r>
      <w:r w:rsidR="00522C1A" w:rsidRPr="00181727">
        <w:t>Market</w:t>
      </w:r>
      <w:r w:rsidR="00522C1A" w:rsidRPr="00C273FC">
        <w:t xml:space="preserve"> </w:t>
      </w:r>
      <w:r w:rsidR="00522C1A" w:rsidRPr="00181727">
        <w:t>Value</w:t>
      </w:r>
      <w:r w:rsidR="00522C1A" w:rsidRPr="00C273FC">
        <w:t xml:space="preserve"> </w:t>
      </w:r>
      <w:r w:rsidR="00522C1A">
        <w:t>o</w:t>
      </w:r>
      <w:r w:rsidR="00522C1A" w:rsidRPr="00181727">
        <w:t>r</w:t>
      </w:r>
      <w:r w:rsidR="00522C1A" w:rsidRPr="00C273FC">
        <w:t xml:space="preserve"> Free</w:t>
      </w:r>
    </w:p>
    <w:p w14:paraId="4209AC16" w14:textId="71F77935" w:rsidR="00F03A18" w:rsidRPr="00181727" w:rsidRDefault="00F03A18" w:rsidP="00C273FC">
      <w:pPr>
        <w:pStyle w:val="ListParagraph"/>
        <w:numPr>
          <w:ilvl w:val="0"/>
          <w:numId w:val="9"/>
        </w:numPr>
        <w:ind w:left="1080"/>
      </w:pPr>
      <w:r w:rsidRPr="00181727">
        <w:t>Testing</w:t>
      </w:r>
      <w:r w:rsidRPr="00C273FC">
        <w:t xml:space="preserve"> </w:t>
      </w:r>
      <w:r w:rsidR="00522C1A">
        <w:t>C</w:t>
      </w:r>
      <w:r w:rsidR="00522C1A" w:rsidRPr="00181727">
        <w:t>osts</w:t>
      </w:r>
    </w:p>
    <w:p w14:paraId="081B9147" w14:textId="77777777" w:rsidR="00F03A18" w:rsidRPr="00B95929" w:rsidRDefault="00F03A18" w:rsidP="00C273FC">
      <w:pPr>
        <w:pStyle w:val="BodyText"/>
      </w:pPr>
      <w:r w:rsidRPr="00B95929">
        <w:t>These</w:t>
      </w:r>
      <w:r w:rsidRPr="00B95929">
        <w:rPr>
          <w:spacing w:val="-3"/>
        </w:rPr>
        <w:t xml:space="preserve"> </w:t>
      </w:r>
      <w:r w:rsidRPr="00B95929">
        <w:t>charges</w:t>
      </w:r>
      <w:r w:rsidRPr="00B95929">
        <w:rPr>
          <w:spacing w:val="-5"/>
        </w:rPr>
        <w:t xml:space="preserve"> </w:t>
      </w:r>
      <w:r w:rsidRPr="00B95929">
        <w:t>must</w:t>
      </w:r>
      <w:r w:rsidRPr="00B95929">
        <w:rPr>
          <w:spacing w:val="-3"/>
        </w:rPr>
        <w:t xml:space="preserve"> </w:t>
      </w:r>
      <w:r w:rsidRPr="00B95929">
        <w:t>be</w:t>
      </w:r>
      <w:r w:rsidRPr="00B95929">
        <w:rPr>
          <w:spacing w:val="-3"/>
        </w:rPr>
        <w:t xml:space="preserve"> </w:t>
      </w:r>
      <w:r w:rsidRPr="00B95929">
        <w:t>listed</w:t>
      </w:r>
      <w:r w:rsidRPr="00B95929">
        <w:rPr>
          <w:spacing w:val="-4"/>
        </w:rPr>
        <w:t xml:space="preserve"> </w:t>
      </w:r>
      <w:r w:rsidRPr="00B95929">
        <w:t>out</w:t>
      </w:r>
      <w:r w:rsidRPr="00B95929">
        <w:rPr>
          <w:spacing w:val="-3"/>
        </w:rPr>
        <w:t xml:space="preserve"> </w:t>
      </w:r>
      <w:r w:rsidRPr="00B95929">
        <w:t>separately</w:t>
      </w:r>
      <w:r w:rsidRPr="00B95929">
        <w:rPr>
          <w:spacing w:val="-5"/>
        </w:rPr>
        <w:t xml:space="preserve"> </w:t>
      </w:r>
      <w:r w:rsidRPr="00B95929">
        <w:t>on</w:t>
      </w:r>
      <w:r w:rsidRPr="00B95929">
        <w:rPr>
          <w:spacing w:val="-3"/>
        </w:rPr>
        <w:t xml:space="preserve"> </w:t>
      </w:r>
      <w:r w:rsidRPr="00B95929">
        <w:t>the</w:t>
      </w:r>
      <w:r w:rsidRPr="00B95929">
        <w:rPr>
          <w:spacing w:val="-3"/>
        </w:rPr>
        <w:t xml:space="preserve"> </w:t>
      </w:r>
      <w:r w:rsidRPr="00B95929">
        <w:t>commercial</w:t>
      </w:r>
      <w:r w:rsidRPr="00B95929">
        <w:rPr>
          <w:spacing w:val="-2"/>
        </w:rPr>
        <w:t xml:space="preserve"> invoice.</w:t>
      </w:r>
    </w:p>
    <w:p w14:paraId="4E227446" w14:textId="792ED496" w:rsidR="00F03A18" w:rsidRPr="00C01CCB" w:rsidRDefault="00F03A18" w:rsidP="00C273FC">
      <w:pPr>
        <w:pStyle w:val="BodyText"/>
        <w:rPr>
          <w:b/>
          <w:bCs/>
          <w:spacing w:val="-4"/>
        </w:rPr>
      </w:pPr>
      <w:bookmarkStart w:id="19" w:name="8.5_Packing_List"/>
      <w:bookmarkEnd w:id="19"/>
      <w:r w:rsidRPr="00C01CCB">
        <w:rPr>
          <w:b/>
          <w:bCs/>
        </w:rPr>
        <w:t>Packing</w:t>
      </w:r>
      <w:r w:rsidRPr="00C01CCB">
        <w:rPr>
          <w:b/>
          <w:bCs/>
          <w:spacing w:val="-7"/>
        </w:rPr>
        <w:t xml:space="preserve"> </w:t>
      </w:r>
      <w:r w:rsidRPr="00C01CCB">
        <w:rPr>
          <w:b/>
          <w:bCs/>
          <w:spacing w:val="-4"/>
        </w:rPr>
        <w:t>List</w:t>
      </w:r>
      <w:r w:rsidR="00181727" w:rsidRPr="00C01CCB">
        <w:rPr>
          <w:b/>
          <w:bCs/>
          <w:spacing w:val="-4"/>
        </w:rPr>
        <w:t>:</w:t>
      </w:r>
    </w:p>
    <w:p w14:paraId="1AD38FF4" w14:textId="77777777" w:rsidR="00F03A18" w:rsidRPr="00B95929" w:rsidRDefault="00F03A18" w:rsidP="00AD597B">
      <w:pPr>
        <w:pStyle w:val="BodyText"/>
      </w:pPr>
      <w:r w:rsidRPr="00B95929">
        <w:t>The</w:t>
      </w:r>
      <w:r w:rsidRPr="00B95929">
        <w:rPr>
          <w:spacing w:val="-5"/>
        </w:rPr>
        <w:t xml:space="preserve"> </w:t>
      </w:r>
      <w:r w:rsidRPr="00B95929">
        <w:t>Packing</w:t>
      </w:r>
      <w:r w:rsidRPr="00B95929">
        <w:rPr>
          <w:spacing w:val="-3"/>
        </w:rPr>
        <w:t xml:space="preserve"> </w:t>
      </w:r>
      <w:r w:rsidRPr="00B95929">
        <w:t>list</w:t>
      </w:r>
      <w:r w:rsidRPr="00B95929">
        <w:rPr>
          <w:spacing w:val="-2"/>
        </w:rPr>
        <w:t xml:space="preserve"> </w:t>
      </w:r>
      <w:r w:rsidRPr="00B95929">
        <w:t>must</w:t>
      </w:r>
      <w:r w:rsidRPr="00B95929">
        <w:rPr>
          <w:spacing w:val="-2"/>
        </w:rPr>
        <w:t xml:space="preserve"> </w:t>
      </w:r>
      <w:r w:rsidRPr="00B95929">
        <w:t>simply</w:t>
      </w:r>
      <w:r w:rsidRPr="00B95929">
        <w:rPr>
          <w:spacing w:val="-3"/>
        </w:rPr>
        <w:t xml:space="preserve"> </w:t>
      </w:r>
      <w:r w:rsidRPr="00B95929">
        <w:t>contain</w:t>
      </w:r>
      <w:r w:rsidRPr="00B95929">
        <w:rPr>
          <w:spacing w:val="-3"/>
        </w:rPr>
        <w:t xml:space="preserve"> </w:t>
      </w:r>
      <w:r w:rsidRPr="00B95929">
        <w:t>the</w:t>
      </w:r>
      <w:r w:rsidRPr="00B95929">
        <w:rPr>
          <w:spacing w:val="-3"/>
        </w:rPr>
        <w:t xml:space="preserve"> </w:t>
      </w:r>
      <w:r w:rsidRPr="00B95929">
        <w:t>net</w:t>
      </w:r>
      <w:r w:rsidRPr="00B95929">
        <w:rPr>
          <w:spacing w:val="-3"/>
        </w:rPr>
        <w:t xml:space="preserve"> </w:t>
      </w:r>
      <w:r w:rsidRPr="00B95929">
        <w:t>and</w:t>
      </w:r>
      <w:r w:rsidRPr="00B95929">
        <w:rPr>
          <w:spacing w:val="-3"/>
        </w:rPr>
        <w:t xml:space="preserve"> </w:t>
      </w:r>
      <w:r w:rsidRPr="00B95929">
        <w:t>gross</w:t>
      </w:r>
      <w:r w:rsidRPr="00B95929">
        <w:rPr>
          <w:spacing w:val="-2"/>
        </w:rPr>
        <w:t xml:space="preserve"> </w:t>
      </w:r>
      <w:r w:rsidRPr="00B95929">
        <w:t>weights</w:t>
      </w:r>
      <w:r w:rsidRPr="00B95929">
        <w:rPr>
          <w:spacing w:val="-3"/>
        </w:rPr>
        <w:t xml:space="preserve"> </w:t>
      </w:r>
      <w:r w:rsidRPr="00B95929">
        <w:t>of</w:t>
      </w:r>
      <w:r w:rsidRPr="00B95929">
        <w:rPr>
          <w:spacing w:val="-3"/>
        </w:rPr>
        <w:t xml:space="preserve"> </w:t>
      </w:r>
      <w:r w:rsidRPr="00B95929">
        <w:t>the</w:t>
      </w:r>
      <w:r w:rsidRPr="00B95929">
        <w:rPr>
          <w:spacing w:val="-3"/>
        </w:rPr>
        <w:t xml:space="preserve"> </w:t>
      </w:r>
      <w:r w:rsidRPr="00B95929">
        <w:t>products</w:t>
      </w:r>
      <w:r w:rsidRPr="00B95929">
        <w:rPr>
          <w:spacing w:val="-2"/>
        </w:rPr>
        <w:t xml:space="preserve"> </w:t>
      </w:r>
      <w:r w:rsidRPr="00B95929">
        <w:t>if</w:t>
      </w:r>
      <w:r w:rsidRPr="00B95929">
        <w:rPr>
          <w:spacing w:val="-3"/>
        </w:rPr>
        <w:t xml:space="preserve"> </w:t>
      </w:r>
      <w:r w:rsidRPr="00B95929">
        <w:t>not</w:t>
      </w:r>
      <w:r w:rsidRPr="00B95929">
        <w:rPr>
          <w:spacing w:val="-3"/>
        </w:rPr>
        <w:t xml:space="preserve"> </w:t>
      </w:r>
      <w:r w:rsidRPr="00B95929">
        <w:t>listed</w:t>
      </w:r>
      <w:r w:rsidRPr="00B95929">
        <w:rPr>
          <w:spacing w:val="-2"/>
        </w:rPr>
        <w:t xml:space="preserve"> </w:t>
      </w:r>
      <w:r w:rsidRPr="00B95929">
        <w:t>on</w:t>
      </w:r>
      <w:r w:rsidRPr="00B95929">
        <w:rPr>
          <w:spacing w:val="-3"/>
        </w:rPr>
        <w:t xml:space="preserve"> </w:t>
      </w:r>
      <w:r w:rsidRPr="00B95929">
        <w:t>the</w:t>
      </w:r>
      <w:r w:rsidRPr="00B95929">
        <w:rPr>
          <w:spacing w:val="-3"/>
        </w:rPr>
        <w:t xml:space="preserve"> </w:t>
      </w:r>
      <w:r w:rsidRPr="00B95929">
        <w:t>commercial</w:t>
      </w:r>
      <w:r w:rsidRPr="00B95929">
        <w:rPr>
          <w:spacing w:val="-2"/>
        </w:rPr>
        <w:t xml:space="preserve"> invoice.</w:t>
      </w:r>
    </w:p>
    <w:p w14:paraId="3D4770E0" w14:textId="7EDC80AA" w:rsidR="00F03A18" w:rsidRPr="00C01CCB" w:rsidRDefault="00F03A18" w:rsidP="00C273FC">
      <w:pPr>
        <w:pStyle w:val="BodyText"/>
        <w:rPr>
          <w:b/>
          <w:bCs/>
        </w:rPr>
      </w:pPr>
      <w:bookmarkStart w:id="20" w:name="8.6_Wood_Packing_Declaration"/>
      <w:bookmarkEnd w:id="20"/>
      <w:r w:rsidRPr="00C01CCB">
        <w:rPr>
          <w:b/>
          <w:bCs/>
        </w:rPr>
        <w:t>Wood</w:t>
      </w:r>
      <w:r w:rsidRPr="00C01CCB">
        <w:rPr>
          <w:b/>
          <w:bCs/>
          <w:spacing w:val="-5"/>
        </w:rPr>
        <w:t xml:space="preserve"> </w:t>
      </w:r>
      <w:r w:rsidRPr="00C01CCB">
        <w:rPr>
          <w:b/>
          <w:bCs/>
        </w:rPr>
        <w:t>Packing</w:t>
      </w:r>
      <w:r w:rsidRPr="00C01CCB">
        <w:rPr>
          <w:b/>
          <w:bCs/>
          <w:spacing w:val="-4"/>
        </w:rPr>
        <w:t xml:space="preserve"> </w:t>
      </w:r>
      <w:r w:rsidRPr="00C01CCB">
        <w:rPr>
          <w:b/>
          <w:bCs/>
        </w:rPr>
        <w:t>Declaration</w:t>
      </w:r>
      <w:r w:rsidR="00181727" w:rsidRPr="00C01CCB">
        <w:rPr>
          <w:b/>
          <w:bCs/>
        </w:rPr>
        <w:t>:</w:t>
      </w:r>
    </w:p>
    <w:p w14:paraId="78C203E8" w14:textId="77777777" w:rsidR="00F03A18" w:rsidRPr="00B95929" w:rsidRDefault="00F03A18" w:rsidP="00C273FC">
      <w:pPr>
        <w:pStyle w:val="BodyText"/>
      </w:pPr>
      <w:r w:rsidRPr="00B95929">
        <w:t>See</w:t>
      </w:r>
      <w:r w:rsidRPr="00B95929">
        <w:rPr>
          <w:spacing w:val="-4"/>
        </w:rPr>
        <w:t xml:space="preserve"> </w:t>
      </w:r>
      <w:r w:rsidRPr="00B95929">
        <w:t>“Pallets”</w:t>
      </w:r>
      <w:r w:rsidRPr="00B95929">
        <w:rPr>
          <w:spacing w:val="-3"/>
        </w:rPr>
        <w:t xml:space="preserve"> </w:t>
      </w:r>
      <w:r w:rsidRPr="00B95929">
        <w:t>section</w:t>
      </w:r>
      <w:r w:rsidRPr="00B95929">
        <w:rPr>
          <w:spacing w:val="-3"/>
        </w:rPr>
        <w:t xml:space="preserve"> </w:t>
      </w:r>
      <w:r w:rsidRPr="00B95929">
        <w:t>for</w:t>
      </w:r>
      <w:r w:rsidRPr="00B95929">
        <w:rPr>
          <w:spacing w:val="-3"/>
        </w:rPr>
        <w:t xml:space="preserve"> </w:t>
      </w:r>
      <w:r w:rsidRPr="00B95929">
        <w:t>details.</w:t>
      </w:r>
    </w:p>
    <w:p w14:paraId="5DD1E222" w14:textId="44FF0971" w:rsidR="00F03A18" w:rsidRPr="00C01CCB" w:rsidRDefault="00F03A18" w:rsidP="00C273FC">
      <w:pPr>
        <w:pStyle w:val="BodyText"/>
        <w:rPr>
          <w:b/>
          <w:bCs/>
        </w:rPr>
      </w:pPr>
      <w:bookmarkStart w:id="21" w:name="8.7_Other_Documents"/>
      <w:bookmarkEnd w:id="21"/>
      <w:r w:rsidRPr="00C01CCB">
        <w:rPr>
          <w:b/>
          <w:bCs/>
        </w:rPr>
        <w:t>Other</w:t>
      </w:r>
      <w:r w:rsidRPr="00C01CCB">
        <w:rPr>
          <w:b/>
          <w:bCs/>
          <w:spacing w:val="-3"/>
        </w:rPr>
        <w:t xml:space="preserve"> </w:t>
      </w:r>
      <w:r w:rsidRPr="00C01CCB">
        <w:rPr>
          <w:b/>
          <w:bCs/>
        </w:rPr>
        <w:t>Documents</w:t>
      </w:r>
      <w:r w:rsidR="00181727" w:rsidRPr="00C01CCB">
        <w:rPr>
          <w:b/>
          <w:bCs/>
        </w:rPr>
        <w:t>:</w:t>
      </w:r>
    </w:p>
    <w:p w14:paraId="57DD2C7C" w14:textId="0952FF36" w:rsidR="00F03A18" w:rsidRDefault="00F03A18" w:rsidP="00C273FC">
      <w:pPr>
        <w:pStyle w:val="BodyText"/>
      </w:pPr>
      <w:r w:rsidRPr="00B95929">
        <w:t>US Customs may request additional documentation on certain commodities or based on Free Trade Agreements.</w:t>
      </w:r>
      <w:r w:rsidR="007A792B">
        <w:t xml:space="preserve"> </w:t>
      </w:r>
      <w:r w:rsidRPr="00B95929">
        <w:rPr>
          <w:spacing w:val="40"/>
        </w:rPr>
        <w:t xml:space="preserve"> </w:t>
      </w:r>
      <w:r w:rsidRPr="00B95929">
        <w:t>Suppliers must be</w:t>
      </w:r>
      <w:r w:rsidRPr="00B95929">
        <w:rPr>
          <w:spacing w:val="-4"/>
        </w:rPr>
        <w:t xml:space="preserve"> </w:t>
      </w:r>
      <w:r w:rsidRPr="00B95929">
        <w:t>familiar with the US</w:t>
      </w:r>
      <w:r w:rsidRPr="00B95929">
        <w:rPr>
          <w:spacing w:val="-4"/>
        </w:rPr>
        <w:t xml:space="preserve"> </w:t>
      </w:r>
      <w:r w:rsidRPr="00B95929">
        <w:t>Regulations</w:t>
      </w:r>
      <w:r w:rsidRPr="00B95929">
        <w:rPr>
          <w:spacing w:val="-4"/>
        </w:rPr>
        <w:t xml:space="preserve"> </w:t>
      </w:r>
      <w:r w:rsidRPr="00B95929">
        <w:t>pertaining</w:t>
      </w:r>
      <w:r w:rsidRPr="00B95929">
        <w:rPr>
          <w:spacing w:val="-3"/>
        </w:rPr>
        <w:t xml:space="preserve"> </w:t>
      </w:r>
      <w:r w:rsidRPr="00B95929">
        <w:t>to their products</w:t>
      </w:r>
      <w:r w:rsidRPr="00B95929">
        <w:rPr>
          <w:spacing w:val="-4"/>
        </w:rPr>
        <w:t xml:space="preserve"> </w:t>
      </w:r>
      <w:r w:rsidRPr="00B95929">
        <w:t>and</w:t>
      </w:r>
      <w:r w:rsidRPr="00B95929">
        <w:rPr>
          <w:spacing w:val="-3"/>
        </w:rPr>
        <w:t xml:space="preserve"> </w:t>
      </w:r>
      <w:r w:rsidRPr="00B95929">
        <w:t>be</w:t>
      </w:r>
      <w:r w:rsidRPr="00B95929">
        <w:rPr>
          <w:spacing w:val="-4"/>
        </w:rPr>
        <w:t xml:space="preserve"> </w:t>
      </w:r>
      <w:r w:rsidRPr="00B95929">
        <w:t>prepared to submit any</w:t>
      </w:r>
      <w:r w:rsidRPr="00B95929">
        <w:rPr>
          <w:spacing w:val="-3"/>
        </w:rPr>
        <w:t xml:space="preserve"> </w:t>
      </w:r>
      <w:r w:rsidRPr="00B95929">
        <w:t>documentation</w:t>
      </w:r>
      <w:r w:rsidRPr="00B95929">
        <w:rPr>
          <w:spacing w:val="-4"/>
        </w:rPr>
        <w:t xml:space="preserve"> </w:t>
      </w:r>
      <w:r w:rsidRPr="00B95929">
        <w:t>required for compliance with US Customs requirements.</w:t>
      </w:r>
      <w:r w:rsidR="004B094F">
        <w:t xml:space="preserve">  </w:t>
      </w:r>
      <w:r w:rsidRPr="00B95929">
        <w:t>Examples of documents that may be necessary include:</w:t>
      </w:r>
    </w:p>
    <w:p w14:paraId="5B006DBB" w14:textId="77777777" w:rsidR="00F03A18" w:rsidRPr="00181727" w:rsidRDefault="00F03A18" w:rsidP="00C273FC">
      <w:pPr>
        <w:pStyle w:val="ListParagraph"/>
        <w:numPr>
          <w:ilvl w:val="0"/>
          <w:numId w:val="12"/>
        </w:numPr>
        <w:ind w:left="1080"/>
      </w:pPr>
      <w:r w:rsidRPr="00181727">
        <w:t>TSCA</w:t>
      </w:r>
      <w:r w:rsidRPr="00181727">
        <w:rPr>
          <w:spacing w:val="-4"/>
        </w:rPr>
        <w:t xml:space="preserve"> </w:t>
      </w:r>
      <w:r w:rsidRPr="00181727">
        <w:t>Statement</w:t>
      </w:r>
      <w:r w:rsidRPr="00181727">
        <w:rPr>
          <w:spacing w:val="-3"/>
        </w:rPr>
        <w:t xml:space="preserve"> </w:t>
      </w:r>
      <w:r w:rsidRPr="00181727">
        <w:t>for</w:t>
      </w:r>
      <w:r w:rsidRPr="00181727">
        <w:rPr>
          <w:spacing w:val="-4"/>
        </w:rPr>
        <w:t xml:space="preserve"> </w:t>
      </w:r>
      <w:r w:rsidRPr="00181727">
        <w:t>Chemicals</w:t>
      </w:r>
    </w:p>
    <w:p w14:paraId="3A7E9339" w14:textId="77777777" w:rsidR="00F03A18" w:rsidRPr="00181727" w:rsidRDefault="00F03A18" w:rsidP="00C273FC">
      <w:pPr>
        <w:pStyle w:val="ListParagraph"/>
        <w:numPr>
          <w:ilvl w:val="0"/>
          <w:numId w:val="12"/>
        </w:numPr>
        <w:ind w:left="1080"/>
      </w:pPr>
      <w:r w:rsidRPr="00181727">
        <w:t>Hazardous</w:t>
      </w:r>
      <w:r w:rsidRPr="00181727">
        <w:rPr>
          <w:spacing w:val="-4"/>
        </w:rPr>
        <w:t xml:space="preserve"> </w:t>
      </w:r>
      <w:r w:rsidRPr="00181727">
        <w:t>Material</w:t>
      </w:r>
      <w:r w:rsidRPr="00181727">
        <w:rPr>
          <w:spacing w:val="-4"/>
        </w:rPr>
        <w:t xml:space="preserve"> </w:t>
      </w:r>
      <w:r w:rsidRPr="00181727">
        <w:t>Certificate</w:t>
      </w:r>
    </w:p>
    <w:p w14:paraId="24E2C7F4" w14:textId="5564314B" w:rsidR="00F03A18" w:rsidRPr="000B3A4E" w:rsidRDefault="00F03A18" w:rsidP="00C273FC">
      <w:pPr>
        <w:pStyle w:val="ListParagraph"/>
        <w:numPr>
          <w:ilvl w:val="0"/>
          <w:numId w:val="12"/>
        </w:numPr>
        <w:ind w:left="1080"/>
      </w:pPr>
      <w:r w:rsidRPr="00181727">
        <w:t>NAFTA</w:t>
      </w:r>
      <w:r w:rsidRPr="00181727">
        <w:rPr>
          <w:spacing w:val="-4"/>
        </w:rPr>
        <w:t xml:space="preserve"> </w:t>
      </w:r>
      <w:r w:rsidRPr="00181727">
        <w:t>Certificate</w:t>
      </w:r>
    </w:p>
    <w:p w14:paraId="4D46629C" w14:textId="74A3F935" w:rsidR="000B3A4E" w:rsidRPr="000B3A4E" w:rsidRDefault="000B3A4E" w:rsidP="00C273FC">
      <w:pPr>
        <w:pStyle w:val="BodyText"/>
      </w:pPr>
      <w:r>
        <w:t xml:space="preserve">Further inquiries regarding this Supplier Routing Guide should be submitted to the respective </w:t>
      </w:r>
      <w:r w:rsidR="00C52D77">
        <w:t>Supply Chain</w:t>
      </w:r>
      <w:r>
        <w:t xml:space="preserve"> team member noted on the P.O.</w:t>
      </w:r>
    </w:p>
    <w:sectPr w:rsidR="000B3A4E" w:rsidRPr="000B3A4E" w:rsidSect="00F800AD">
      <w:pgSz w:w="12240" w:h="15840"/>
      <w:pgMar w:top="1008" w:right="720" w:bottom="1440" w:left="0" w:header="734" w:footer="1210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AEE05" w14:textId="77777777" w:rsidR="00B133BE" w:rsidRDefault="00B133BE">
      <w:r>
        <w:separator/>
      </w:r>
    </w:p>
  </w:endnote>
  <w:endnote w:type="continuationSeparator" w:id="0">
    <w:p w14:paraId="0D52C5AE" w14:textId="77777777" w:rsidR="00B133BE" w:rsidRDefault="00B13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E3A5B" w14:textId="6093FB6D" w:rsidR="008665D2" w:rsidRDefault="00CB138E" w:rsidP="00AD597B">
    <w:pPr>
      <w:pStyle w:val="BodyText"/>
      <w:rPr>
        <w:sz w:val="20"/>
      </w:rPr>
    </w:pPr>
    <w:r>
      <w:rPr>
        <w:noProof/>
      </w:rPr>
      <w:drawing>
        <wp:anchor distT="0" distB="0" distL="0" distR="0" simplePos="0" relativeHeight="251672576" behindDoc="1" locked="0" layoutInCell="1" allowOverlap="1" wp14:anchorId="6CB26797" wp14:editId="7FD05118">
          <wp:simplePos x="0" y="0"/>
          <wp:positionH relativeFrom="page">
            <wp:posOffset>481965</wp:posOffset>
          </wp:positionH>
          <wp:positionV relativeFrom="page">
            <wp:posOffset>9225990</wp:posOffset>
          </wp:positionV>
          <wp:extent cx="568960" cy="221615"/>
          <wp:effectExtent l="0" t="0" r="2540" b="6985"/>
          <wp:wrapNone/>
          <wp:docPr id="4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8960" cy="221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063F">
      <w:rPr>
        <w:noProof/>
      </w:rPr>
      <mc:AlternateContent>
        <mc:Choice Requires="wps">
          <w:drawing>
            <wp:anchor distT="0" distB="0" distL="114300" distR="114300" simplePos="0" relativeHeight="486676992" behindDoc="1" locked="0" layoutInCell="1" allowOverlap="1" wp14:anchorId="781F3887" wp14:editId="108FAF67">
              <wp:simplePos x="0" y="0"/>
              <wp:positionH relativeFrom="page">
                <wp:posOffset>3222550</wp:posOffset>
              </wp:positionH>
              <wp:positionV relativeFrom="page">
                <wp:posOffset>9331325</wp:posOffset>
              </wp:positionV>
              <wp:extent cx="1335405" cy="170180"/>
              <wp:effectExtent l="0" t="0" r="17145" b="1270"/>
              <wp:wrapNone/>
              <wp:docPr id="3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5405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11877" w14:textId="3311EF62" w:rsidR="00EB063F" w:rsidRDefault="00EB063F" w:rsidP="00EB063F">
                          <w:pPr>
                            <w:spacing w:line="203" w:lineRule="exact"/>
                            <w:ind w:left="20"/>
                            <w:jc w:val="center"/>
                            <w:rPr>
                              <w:sz w:val="18"/>
                            </w:rPr>
                          </w:pPr>
                          <w:r w:rsidRPr="00CB138E">
                            <w:rPr>
                              <w:color w:val="000000" w:themeColor="text1"/>
                              <w:sz w:val="18"/>
                            </w:rPr>
                            <w:t>CP-NBS-14.</w:t>
                          </w:r>
                          <w:r w:rsidR="00A42F63">
                            <w:rPr>
                              <w:color w:val="000000" w:themeColor="text1"/>
                              <w:sz w:val="18"/>
                            </w:rPr>
                            <w:t>001</w:t>
                          </w:r>
                          <w:r w:rsidRPr="00CB138E">
                            <w:rPr>
                              <w:color w:val="000000" w:themeColor="text1"/>
                              <w:sz w:val="18"/>
                            </w:rPr>
                            <w:t>, Rev. 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781F388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253.75pt;margin-top:734.75pt;width:105.15pt;height:13.4pt;z-index:-166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" filled="f" stroked="f">
              <v:textbox inset="0,0,0,0">
                <w:txbxContent>
                  <w:p w14:paraId="5CC11877" w14:textId="3311EF62" w:rsidR="00EB063F" w:rsidRDefault="00EB063F" w:rsidP="00EB063F">
                    <w:pPr>
                      <w:spacing w:line="203" w:lineRule="exact"/>
                      <w:ind w:left="20"/>
                      <w:jc w:val="center"/>
                      <w:rPr>
                        <w:sz w:val="18"/>
                      </w:rPr>
                    </w:pPr>
                    <w:r w:rsidRPr="00CB138E">
                      <w:rPr>
                        <w:color w:val="000000" w:themeColor="text1"/>
                        <w:sz w:val="18"/>
                      </w:rPr>
                      <w:t>CP-NBS-14.</w:t>
                    </w:r>
                    <w:r w:rsidR="00A42F63">
                      <w:rPr>
                        <w:color w:val="000000" w:themeColor="text1"/>
                        <w:sz w:val="18"/>
                      </w:rPr>
                      <w:t>001</w:t>
                    </w:r>
                    <w:r w:rsidRPr="00CB138E">
                      <w:rPr>
                        <w:color w:val="000000" w:themeColor="text1"/>
                        <w:sz w:val="18"/>
                      </w:rPr>
                      <w:t>, Rev.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B67DB">
      <w:rPr>
        <w:noProof/>
      </w:rPr>
      <mc:AlternateContent>
        <mc:Choice Requires="wps">
          <w:drawing>
            <wp:anchor distT="0" distB="0" distL="114300" distR="114300" simplePos="0" relativeHeight="486667776" behindDoc="1" locked="0" layoutInCell="1" allowOverlap="1" wp14:anchorId="74049CC2" wp14:editId="7C6ACB04">
              <wp:simplePos x="0" y="0"/>
              <wp:positionH relativeFrom="page">
                <wp:posOffset>6967525</wp:posOffset>
              </wp:positionH>
              <wp:positionV relativeFrom="page">
                <wp:posOffset>9331960</wp:posOffset>
              </wp:positionV>
              <wp:extent cx="370840" cy="139700"/>
              <wp:effectExtent l="0" t="0" r="10160" b="12700"/>
              <wp:wrapNone/>
              <wp:docPr id="2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8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734A37" w14:textId="77777777" w:rsidR="008665D2" w:rsidRDefault="00B133BE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8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74049CC2" id="docshape7" o:spid="_x0000_s1030" type="#_x0000_t202" style="position:absolute;left:0;text-align:left;margin-left:548.6pt;margin-top:734.8pt;width:29.2pt;height:11pt;z-index:-166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" filled="f" stroked="f">
              <v:textbox inset="0,0,0,0">
                <w:txbxContent>
                  <w:p w14:paraId="4F734A37" w14:textId="77777777" w:rsidR="008665D2" w:rsidRDefault="00B133BE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sz w:val="18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spacing w:val="-10"/>
                        <w:sz w:val="18"/>
                      </w:rPr>
                      <w:t>1</w:t>
                    </w:r>
                    <w:r>
                      <w:rPr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D597B">
      <w:rPr>
        <w:noProof/>
      </w:rPr>
      <mc:AlternateContent>
        <mc:Choice Requires="wps">
          <w:drawing>
            <wp:anchor distT="0" distB="0" distL="114300" distR="114300" simplePos="0" relativeHeight="486666752" behindDoc="1" locked="0" layoutInCell="1" allowOverlap="1" wp14:anchorId="26BF9BE3" wp14:editId="40BAA182">
              <wp:simplePos x="0" y="0"/>
              <wp:positionH relativeFrom="page">
                <wp:posOffset>463245</wp:posOffset>
              </wp:positionH>
              <wp:positionV relativeFrom="page">
                <wp:posOffset>9163685</wp:posOffset>
              </wp:positionV>
              <wp:extent cx="6858000" cy="6350"/>
              <wp:effectExtent l="0" t="0" r="0" b="0"/>
              <wp:wrapNone/>
              <wp:docPr id="4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2F587211" id="docshape5" o:spid="_x0000_s1026" style="position:absolute;margin-left:36.5pt;margin-top:721.55pt;width:540pt;height:.5pt;z-index:-166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" fillcolor="black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03DC8" w14:textId="77777777" w:rsidR="00B133BE" w:rsidRDefault="00B133BE">
      <w:r>
        <w:separator/>
      </w:r>
    </w:p>
  </w:footnote>
  <w:footnote w:type="continuationSeparator" w:id="0">
    <w:p w14:paraId="3BA51108" w14:textId="77777777" w:rsidR="00B133BE" w:rsidRDefault="00B13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67B42" w14:textId="56A72CD0" w:rsidR="008665D2" w:rsidRDefault="009B67DB" w:rsidP="00AD597B">
    <w:pPr>
      <w:pStyle w:val="BodyTex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65728" behindDoc="1" locked="0" layoutInCell="1" allowOverlap="1" wp14:anchorId="2BC982F9" wp14:editId="043308EA">
              <wp:simplePos x="0" y="0"/>
              <wp:positionH relativeFrom="page">
                <wp:posOffset>465760</wp:posOffset>
              </wp:positionH>
              <wp:positionV relativeFrom="page">
                <wp:posOffset>453390</wp:posOffset>
              </wp:positionV>
              <wp:extent cx="546735" cy="165735"/>
              <wp:effectExtent l="0" t="0" r="5715" b="5715"/>
              <wp:wrapNone/>
              <wp:docPr id="5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F8C2E8" w14:textId="77777777" w:rsidR="008665D2" w:rsidRDefault="00B133BE">
                          <w:pPr>
                            <w:spacing w:line="244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pacing w:val="-2"/>
                            </w:rPr>
                            <w:t>Contents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2BC982F9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6" type="#_x0000_t202" style="position:absolute;left:0;text-align:left;margin-left:36.65pt;margin-top:35.7pt;width:43.05pt;height:13.05pt;z-index:-166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" filled="f" stroked="f">
              <v:textbox inset="0,0,0,0">
                <w:txbxContent>
                  <w:p w14:paraId="5DF8C2E8" w14:textId="77777777" w:rsidR="008665D2" w:rsidRDefault="00B133BE">
                    <w:pPr>
                      <w:spacing w:line="244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spacing w:val="-2"/>
                      </w:rPr>
                      <w:t>Contents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64704" behindDoc="1" locked="0" layoutInCell="1" allowOverlap="1" wp14:anchorId="3E30C744" wp14:editId="53C3F6E9">
              <wp:simplePos x="0" y="0"/>
              <wp:positionH relativeFrom="page">
                <wp:posOffset>466395</wp:posOffset>
              </wp:positionH>
              <wp:positionV relativeFrom="page">
                <wp:posOffset>197485</wp:posOffset>
              </wp:positionV>
              <wp:extent cx="2868295" cy="139700"/>
              <wp:effectExtent l="0" t="0" r="8255" b="12700"/>
              <wp:wrapNone/>
              <wp:docPr id="7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82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06AB74" w14:textId="77777777" w:rsidR="008665D2" w:rsidRDefault="00B133BE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A5A5A5"/>
                              <w:sz w:val="18"/>
                            </w:rPr>
                            <w:t>Proprietary</w:t>
                          </w:r>
                          <w:r>
                            <w:rPr>
                              <w:color w:val="A5A5A5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A5A5A5"/>
                              <w:sz w:val="18"/>
                            </w:rPr>
                            <w:t>&amp;</w:t>
                          </w:r>
                          <w:r>
                            <w:rPr>
                              <w:color w:val="A5A5A5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A5A5A5"/>
                              <w:sz w:val="18"/>
                            </w:rPr>
                            <w:t>Confidential:</w:t>
                          </w:r>
                          <w:r>
                            <w:rPr>
                              <w:color w:val="A5A5A5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A5A5A5"/>
                              <w:sz w:val="18"/>
                            </w:rPr>
                            <w:t>Property</w:t>
                          </w:r>
                          <w:r>
                            <w:rPr>
                              <w:color w:val="A5A5A5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A5A5A5"/>
                              <w:sz w:val="18"/>
                            </w:rPr>
                            <w:t>of</w:t>
                          </w:r>
                          <w:r>
                            <w:rPr>
                              <w:color w:val="A5A5A5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A5A5A5"/>
                              <w:sz w:val="18"/>
                            </w:rPr>
                            <w:t>Greene,</w:t>
                          </w:r>
                          <w:r>
                            <w:rPr>
                              <w:color w:val="A5A5A5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A5A5A5"/>
                              <w:sz w:val="18"/>
                            </w:rPr>
                            <w:t>Tweed,</w:t>
                          </w:r>
                          <w:r>
                            <w:rPr>
                              <w:color w:val="A5A5A5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A5A5A5"/>
                              <w:sz w:val="18"/>
                            </w:rPr>
                            <w:t>&amp;</w:t>
                          </w:r>
                          <w:r>
                            <w:rPr>
                              <w:color w:val="A5A5A5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A5A5A5"/>
                              <w:spacing w:val="-5"/>
                              <w:sz w:val="18"/>
                            </w:rPr>
                            <w:t>Co.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3E30C744" id="docshape2" o:spid="_x0000_s1027" type="#_x0000_t202" style="position:absolute;left:0;text-align:left;margin-left:36.7pt;margin-top:15.55pt;width:225.85pt;height:11pt;z-index:-166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" filled="f" stroked="f">
              <v:textbox inset="0,0,0,0">
                <w:txbxContent>
                  <w:p w14:paraId="0A06AB74" w14:textId="77777777" w:rsidR="008665D2" w:rsidRDefault="00B133BE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A5A5A5"/>
                        <w:sz w:val="18"/>
                      </w:rPr>
                      <w:t>Proprietary</w:t>
                    </w:r>
                    <w:r>
                      <w:rPr>
                        <w:color w:val="A5A5A5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color w:val="A5A5A5"/>
                        <w:sz w:val="18"/>
                      </w:rPr>
                      <w:t>&amp;</w:t>
                    </w:r>
                    <w:r>
                      <w:rPr>
                        <w:color w:val="A5A5A5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A5A5A5"/>
                        <w:sz w:val="18"/>
                      </w:rPr>
                      <w:t>Confidential:</w:t>
                    </w:r>
                    <w:r>
                      <w:rPr>
                        <w:color w:val="A5A5A5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color w:val="A5A5A5"/>
                        <w:sz w:val="18"/>
                      </w:rPr>
                      <w:t>Property</w:t>
                    </w:r>
                    <w:r>
                      <w:rPr>
                        <w:color w:val="A5A5A5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A5A5A5"/>
                        <w:sz w:val="18"/>
                      </w:rPr>
                      <w:t>of</w:t>
                    </w:r>
                    <w:r>
                      <w:rPr>
                        <w:color w:val="A5A5A5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color w:val="A5A5A5"/>
                        <w:sz w:val="18"/>
                      </w:rPr>
                      <w:t>Greene,</w:t>
                    </w:r>
                    <w:r>
                      <w:rPr>
                        <w:color w:val="A5A5A5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A5A5A5"/>
                        <w:sz w:val="18"/>
                      </w:rPr>
                      <w:t>Tweed,</w:t>
                    </w:r>
                    <w:r>
                      <w:rPr>
                        <w:color w:val="A5A5A5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A5A5A5"/>
                        <w:sz w:val="18"/>
                      </w:rPr>
                      <w:t>&amp;</w:t>
                    </w:r>
                    <w:r>
                      <w:rPr>
                        <w:color w:val="A5A5A5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color w:val="A5A5A5"/>
                        <w:spacing w:val="-5"/>
                        <w:sz w:val="18"/>
                      </w:rPr>
                      <w:t>Co.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26188">
      <w:rPr>
        <w:noProof/>
      </w:rPr>
      <mc:AlternateContent>
        <mc:Choice Requires="wps">
          <w:drawing>
            <wp:anchor distT="0" distB="0" distL="114300" distR="114300" simplePos="0" relativeHeight="486664192" behindDoc="1" locked="0" layoutInCell="1" allowOverlap="1" wp14:anchorId="19C88F5E" wp14:editId="666F1089">
              <wp:simplePos x="0" y="0"/>
              <wp:positionH relativeFrom="page">
                <wp:posOffset>461645</wp:posOffset>
              </wp:positionH>
              <wp:positionV relativeFrom="page">
                <wp:posOffset>630555</wp:posOffset>
              </wp:positionV>
              <wp:extent cx="6858000" cy="6350"/>
              <wp:effectExtent l="0" t="0" r="0" b="0"/>
              <wp:wrapNone/>
              <wp:docPr id="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43F1C604" id="docshape1" o:spid="_x0000_s1026" style="position:absolute;margin-left:36.35pt;margin-top:49.65pt;width:540pt;height:.5pt;z-index:-1665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" fillcolor="black" stroked="f">
              <w10:wrap anchorx="page" anchory="page"/>
            </v:rect>
          </w:pict>
        </mc:Fallback>
      </mc:AlternateContent>
    </w:r>
    <w:r w:rsidR="00026188">
      <w:rPr>
        <w:noProof/>
      </w:rPr>
      <mc:AlternateContent>
        <mc:Choice Requires="wps">
          <w:drawing>
            <wp:anchor distT="0" distB="0" distL="114300" distR="114300" simplePos="0" relativeHeight="486665216" behindDoc="1" locked="0" layoutInCell="1" allowOverlap="1" wp14:anchorId="7059456E" wp14:editId="6C5F3721">
              <wp:simplePos x="0" y="0"/>
              <wp:positionH relativeFrom="page">
                <wp:posOffset>5330139</wp:posOffset>
              </wp:positionH>
              <wp:positionV relativeFrom="page">
                <wp:posOffset>219914</wp:posOffset>
              </wp:positionV>
              <wp:extent cx="2007235" cy="139700"/>
              <wp:effectExtent l="0" t="0" r="0" b="0"/>
              <wp:wrapNone/>
              <wp:docPr id="6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72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9158B9" w14:textId="77777777" w:rsidR="008665D2" w:rsidRDefault="00B133BE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A5A5A5"/>
                              <w:sz w:val="18"/>
                            </w:rPr>
                            <w:t>Printed</w:t>
                          </w:r>
                          <w:r>
                            <w:rPr>
                              <w:color w:val="A5A5A5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A5A5A5"/>
                              <w:sz w:val="18"/>
                            </w:rPr>
                            <w:t>Copy</w:t>
                          </w:r>
                          <w:r>
                            <w:rPr>
                              <w:color w:val="A5A5A5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A5A5A5"/>
                              <w:sz w:val="18"/>
                            </w:rPr>
                            <w:t>is</w:t>
                          </w:r>
                          <w:r>
                            <w:rPr>
                              <w:color w:val="A5A5A5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A5A5A5"/>
                              <w:sz w:val="18"/>
                            </w:rPr>
                            <w:t>an</w:t>
                          </w:r>
                          <w:r>
                            <w:rPr>
                              <w:color w:val="A5A5A5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A5A5A5"/>
                              <w:sz w:val="18"/>
                            </w:rPr>
                            <w:t>Uncontrolled</w:t>
                          </w:r>
                          <w:r>
                            <w:rPr>
                              <w:color w:val="A5A5A5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A5A5A5"/>
                              <w:spacing w:val="-2"/>
                              <w:sz w:val="18"/>
                            </w:rPr>
                            <w:t>Document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7059456E" id="docshape3" o:spid="_x0000_s1028" type="#_x0000_t202" style="position:absolute;left:0;text-align:left;margin-left:419.7pt;margin-top:17.3pt;width:158.05pt;height:11pt;z-index:-1665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" filled="f" stroked="f">
              <v:textbox inset="0,0,0,0">
                <w:txbxContent>
                  <w:p w14:paraId="4D9158B9" w14:textId="77777777" w:rsidR="008665D2" w:rsidRDefault="00B133BE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A5A5A5"/>
                        <w:sz w:val="18"/>
                      </w:rPr>
                      <w:t>Printed</w:t>
                    </w:r>
                    <w:r>
                      <w:rPr>
                        <w:color w:val="A5A5A5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color w:val="A5A5A5"/>
                        <w:sz w:val="18"/>
                      </w:rPr>
                      <w:t>Copy</w:t>
                    </w:r>
                    <w:r>
                      <w:rPr>
                        <w:color w:val="A5A5A5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A5A5A5"/>
                        <w:sz w:val="18"/>
                      </w:rPr>
                      <w:t>is</w:t>
                    </w:r>
                    <w:r>
                      <w:rPr>
                        <w:color w:val="A5A5A5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A5A5A5"/>
                        <w:sz w:val="18"/>
                      </w:rPr>
                      <w:t>an</w:t>
                    </w:r>
                    <w:r>
                      <w:rPr>
                        <w:color w:val="A5A5A5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color w:val="A5A5A5"/>
                        <w:sz w:val="18"/>
                      </w:rPr>
                      <w:t>Uncontrolled</w:t>
                    </w:r>
                    <w:r>
                      <w:rPr>
                        <w:color w:val="A5A5A5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A5A5A5"/>
                        <w:spacing w:val="-2"/>
                        <w:sz w:val="18"/>
                      </w:rPr>
                      <w:t>Document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406DD" w14:textId="1D993DFA" w:rsidR="00D80428" w:rsidRDefault="009B67DB" w:rsidP="00AD597B">
    <w:pPr>
      <w:pStyle w:val="BodyText"/>
      <w:rPr>
        <w:sz w:val="20"/>
      </w:rPr>
    </w:pPr>
    <w:r w:rsidRPr="009B67DB">
      <w:rPr>
        <w:noProof/>
        <w:sz w:val="20"/>
      </w:rPr>
      <mc:AlternateContent>
        <mc:Choice Requires="wps">
          <w:drawing>
            <wp:anchor distT="0" distB="0" distL="114300" distR="114300" simplePos="0" relativeHeight="486673920" behindDoc="1" locked="0" layoutInCell="1" allowOverlap="1" wp14:anchorId="2F3D1969" wp14:editId="6272D6BD">
              <wp:simplePos x="0" y="0"/>
              <wp:positionH relativeFrom="page">
                <wp:posOffset>457200</wp:posOffset>
              </wp:positionH>
              <wp:positionV relativeFrom="page">
                <wp:posOffset>263525</wp:posOffset>
              </wp:positionV>
              <wp:extent cx="2868295" cy="139700"/>
              <wp:effectExtent l="0" t="0" r="8255" b="12700"/>
              <wp:wrapNone/>
              <wp:docPr id="4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82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D686CC" w14:textId="77777777" w:rsidR="009B67DB" w:rsidRDefault="009B67DB" w:rsidP="009B67DB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A5A5A5"/>
                              <w:sz w:val="18"/>
                            </w:rPr>
                            <w:t>Proprietary</w:t>
                          </w:r>
                          <w:r>
                            <w:rPr>
                              <w:color w:val="A5A5A5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A5A5A5"/>
                              <w:sz w:val="18"/>
                            </w:rPr>
                            <w:t>&amp;</w:t>
                          </w:r>
                          <w:r>
                            <w:rPr>
                              <w:color w:val="A5A5A5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A5A5A5"/>
                              <w:sz w:val="18"/>
                            </w:rPr>
                            <w:t>Confidential:</w:t>
                          </w:r>
                          <w:r>
                            <w:rPr>
                              <w:color w:val="A5A5A5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A5A5A5"/>
                              <w:sz w:val="18"/>
                            </w:rPr>
                            <w:t>Property</w:t>
                          </w:r>
                          <w:r>
                            <w:rPr>
                              <w:color w:val="A5A5A5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A5A5A5"/>
                              <w:sz w:val="18"/>
                            </w:rPr>
                            <w:t>of</w:t>
                          </w:r>
                          <w:r>
                            <w:rPr>
                              <w:color w:val="A5A5A5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A5A5A5"/>
                              <w:sz w:val="18"/>
                            </w:rPr>
                            <w:t>Greene,</w:t>
                          </w:r>
                          <w:r>
                            <w:rPr>
                              <w:color w:val="A5A5A5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A5A5A5"/>
                              <w:sz w:val="18"/>
                            </w:rPr>
                            <w:t>Tweed,</w:t>
                          </w:r>
                          <w:r>
                            <w:rPr>
                              <w:color w:val="A5A5A5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A5A5A5"/>
                              <w:sz w:val="18"/>
                            </w:rPr>
                            <w:t>&amp;</w:t>
                          </w:r>
                          <w:r>
                            <w:rPr>
                              <w:color w:val="A5A5A5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A5A5A5"/>
                              <w:spacing w:val="-5"/>
                              <w:sz w:val="18"/>
                            </w:rPr>
                            <w:t>Co.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2F3D1969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36pt;margin-top:20.75pt;width:225.85pt;height:11pt;z-index:-166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" filled="f" stroked="f">
              <v:textbox inset="0,0,0,0">
                <w:txbxContent>
                  <w:p w14:paraId="35D686CC" w14:textId="77777777" w:rsidR="009B67DB" w:rsidRDefault="009B67DB" w:rsidP="009B67DB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A5A5A5"/>
                        <w:sz w:val="18"/>
                      </w:rPr>
                      <w:t>Proprietary</w:t>
                    </w:r>
                    <w:r>
                      <w:rPr>
                        <w:color w:val="A5A5A5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color w:val="A5A5A5"/>
                        <w:sz w:val="18"/>
                      </w:rPr>
                      <w:t>&amp;</w:t>
                    </w:r>
                    <w:r>
                      <w:rPr>
                        <w:color w:val="A5A5A5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A5A5A5"/>
                        <w:sz w:val="18"/>
                      </w:rPr>
                      <w:t>Confidential:</w:t>
                    </w:r>
                    <w:r>
                      <w:rPr>
                        <w:color w:val="A5A5A5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color w:val="A5A5A5"/>
                        <w:sz w:val="18"/>
                      </w:rPr>
                      <w:t>Property</w:t>
                    </w:r>
                    <w:r>
                      <w:rPr>
                        <w:color w:val="A5A5A5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A5A5A5"/>
                        <w:sz w:val="18"/>
                      </w:rPr>
                      <w:t>of</w:t>
                    </w:r>
                    <w:r>
                      <w:rPr>
                        <w:color w:val="A5A5A5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color w:val="A5A5A5"/>
                        <w:sz w:val="18"/>
                      </w:rPr>
                      <w:t>Greene,</w:t>
                    </w:r>
                    <w:r>
                      <w:rPr>
                        <w:color w:val="A5A5A5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A5A5A5"/>
                        <w:sz w:val="18"/>
                      </w:rPr>
                      <w:t>Tweed,</w:t>
                    </w:r>
                    <w:r>
                      <w:rPr>
                        <w:color w:val="A5A5A5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A5A5A5"/>
                        <w:sz w:val="18"/>
                      </w:rPr>
                      <w:t>&amp;</w:t>
                    </w:r>
                    <w:r>
                      <w:rPr>
                        <w:color w:val="A5A5A5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color w:val="A5A5A5"/>
                        <w:spacing w:val="-5"/>
                        <w:sz w:val="18"/>
                      </w:rPr>
                      <w:t>Co.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B67DB">
      <w:rPr>
        <w:noProof/>
        <w:sz w:val="20"/>
      </w:rPr>
      <mc:AlternateContent>
        <mc:Choice Requires="wps">
          <w:drawing>
            <wp:anchor distT="0" distB="0" distL="114300" distR="114300" simplePos="0" relativeHeight="486674944" behindDoc="1" locked="0" layoutInCell="1" allowOverlap="1" wp14:anchorId="0B3781B3" wp14:editId="5DF38644">
              <wp:simplePos x="0" y="0"/>
              <wp:positionH relativeFrom="page">
                <wp:posOffset>5320665</wp:posOffset>
              </wp:positionH>
              <wp:positionV relativeFrom="page">
                <wp:posOffset>286080</wp:posOffset>
              </wp:positionV>
              <wp:extent cx="2007235" cy="139700"/>
              <wp:effectExtent l="0" t="0" r="12065" b="12700"/>
              <wp:wrapNone/>
              <wp:docPr id="45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72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78F082" w14:textId="77777777" w:rsidR="009B67DB" w:rsidRDefault="009B67DB" w:rsidP="009B67DB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A5A5A5"/>
                              <w:sz w:val="18"/>
                            </w:rPr>
                            <w:t>Printed</w:t>
                          </w:r>
                          <w:r>
                            <w:rPr>
                              <w:color w:val="A5A5A5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A5A5A5"/>
                              <w:sz w:val="18"/>
                            </w:rPr>
                            <w:t>Copy</w:t>
                          </w:r>
                          <w:r>
                            <w:rPr>
                              <w:color w:val="A5A5A5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A5A5A5"/>
                              <w:sz w:val="18"/>
                            </w:rPr>
                            <w:t>is</w:t>
                          </w:r>
                          <w:r>
                            <w:rPr>
                              <w:color w:val="A5A5A5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A5A5A5"/>
                              <w:sz w:val="18"/>
                            </w:rPr>
                            <w:t>an</w:t>
                          </w:r>
                          <w:r>
                            <w:rPr>
                              <w:color w:val="A5A5A5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A5A5A5"/>
                              <w:sz w:val="18"/>
                            </w:rPr>
                            <w:t>Uncontrolled</w:t>
                          </w:r>
                          <w:r>
                            <w:rPr>
                              <w:color w:val="A5A5A5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A5A5A5"/>
                              <w:spacing w:val="-2"/>
                              <w:sz w:val="18"/>
                            </w:rPr>
                            <w:t>Document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0B3781B3" id="_x0000_s1032" type="#_x0000_t202" style="position:absolute;left:0;text-align:left;margin-left:418.95pt;margin-top:22.55pt;width:158.05pt;height:11pt;z-index:-166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" filled="f" stroked="f">
              <v:textbox inset="0,0,0,0">
                <w:txbxContent>
                  <w:p w14:paraId="0978F082" w14:textId="77777777" w:rsidR="009B67DB" w:rsidRDefault="009B67DB" w:rsidP="009B67DB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A5A5A5"/>
                        <w:sz w:val="18"/>
                      </w:rPr>
                      <w:t>Printed</w:t>
                    </w:r>
                    <w:r>
                      <w:rPr>
                        <w:color w:val="A5A5A5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color w:val="A5A5A5"/>
                        <w:sz w:val="18"/>
                      </w:rPr>
                      <w:t>Copy</w:t>
                    </w:r>
                    <w:r>
                      <w:rPr>
                        <w:color w:val="A5A5A5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A5A5A5"/>
                        <w:sz w:val="18"/>
                      </w:rPr>
                      <w:t>is</w:t>
                    </w:r>
                    <w:r>
                      <w:rPr>
                        <w:color w:val="A5A5A5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A5A5A5"/>
                        <w:sz w:val="18"/>
                      </w:rPr>
                      <w:t>an</w:t>
                    </w:r>
                    <w:r>
                      <w:rPr>
                        <w:color w:val="A5A5A5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color w:val="A5A5A5"/>
                        <w:sz w:val="18"/>
                      </w:rPr>
                      <w:t>Uncontrolled</w:t>
                    </w:r>
                    <w:r>
                      <w:rPr>
                        <w:color w:val="A5A5A5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A5A5A5"/>
                        <w:spacing w:val="-2"/>
                        <w:sz w:val="18"/>
                      </w:rPr>
                      <w:t>Document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C60BF"/>
    <w:multiLevelType w:val="hybridMultilevel"/>
    <w:tmpl w:val="7E9ED14C"/>
    <w:lvl w:ilvl="0" w:tplc="F1783316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C5AED"/>
    <w:multiLevelType w:val="hybridMultilevel"/>
    <w:tmpl w:val="05341F28"/>
    <w:lvl w:ilvl="0" w:tplc="F1783316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D2F2E62"/>
    <w:multiLevelType w:val="hybridMultilevel"/>
    <w:tmpl w:val="570844AE"/>
    <w:lvl w:ilvl="0" w:tplc="F1783316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30F7703"/>
    <w:multiLevelType w:val="hybridMultilevel"/>
    <w:tmpl w:val="3064DC64"/>
    <w:lvl w:ilvl="0" w:tplc="856C20B8">
      <w:numFmt w:val="bullet"/>
      <w:pStyle w:val="ListParagraph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7DD616F"/>
    <w:multiLevelType w:val="hybridMultilevel"/>
    <w:tmpl w:val="5BF2E330"/>
    <w:lvl w:ilvl="0" w:tplc="F1783316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41384216"/>
    <w:multiLevelType w:val="hybridMultilevel"/>
    <w:tmpl w:val="2D4AD1E4"/>
    <w:lvl w:ilvl="0" w:tplc="F1783316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7792C"/>
    <w:multiLevelType w:val="hybridMultilevel"/>
    <w:tmpl w:val="B4A839BA"/>
    <w:lvl w:ilvl="0" w:tplc="FEDE36D6">
      <w:start w:val="1"/>
      <w:numFmt w:val="decimal"/>
      <w:pStyle w:val="Heading2"/>
      <w:lvlText w:val="%1."/>
      <w:lvlJc w:val="left"/>
      <w:pPr>
        <w:ind w:left="460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C486BD10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2" w:tplc="B164BBDE">
      <w:numFmt w:val="bullet"/>
      <w:lvlText w:val="•"/>
      <w:lvlJc w:val="left"/>
      <w:pPr>
        <w:ind w:left="2193" w:hanging="360"/>
      </w:pPr>
      <w:rPr>
        <w:rFonts w:hint="default"/>
        <w:lang w:val="en-US" w:eastAsia="en-US" w:bidi="ar-SA"/>
      </w:rPr>
    </w:lvl>
    <w:lvl w:ilvl="3" w:tplc="EAE03584">
      <w:numFmt w:val="bullet"/>
      <w:lvlText w:val="•"/>
      <w:lvlJc w:val="left"/>
      <w:pPr>
        <w:ind w:left="3206" w:hanging="360"/>
      </w:pPr>
      <w:rPr>
        <w:rFonts w:hint="default"/>
        <w:lang w:val="en-US" w:eastAsia="en-US" w:bidi="ar-SA"/>
      </w:rPr>
    </w:lvl>
    <w:lvl w:ilvl="4" w:tplc="69C6360C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 w:tplc="F1FC027A">
      <w:numFmt w:val="bullet"/>
      <w:lvlText w:val="•"/>
      <w:lvlJc w:val="left"/>
      <w:pPr>
        <w:ind w:left="5233" w:hanging="360"/>
      </w:pPr>
      <w:rPr>
        <w:rFonts w:hint="default"/>
        <w:lang w:val="en-US" w:eastAsia="en-US" w:bidi="ar-SA"/>
      </w:rPr>
    </w:lvl>
    <w:lvl w:ilvl="6" w:tplc="3D7E9526">
      <w:numFmt w:val="bullet"/>
      <w:lvlText w:val="•"/>
      <w:lvlJc w:val="left"/>
      <w:pPr>
        <w:ind w:left="6246" w:hanging="360"/>
      </w:pPr>
      <w:rPr>
        <w:rFonts w:hint="default"/>
        <w:lang w:val="en-US" w:eastAsia="en-US" w:bidi="ar-SA"/>
      </w:rPr>
    </w:lvl>
    <w:lvl w:ilvl="7" w:tplc="5928BCB8">
      <w:numFmt w:val="bullet"/>
      <w:lvlText w:val="•"/>
      <w:lvlJc w:val="left"/>
      <w:pPr>
        <w:ind w:left="7260" w:hanging="360"/>
      </w:pPr>
      <w:rPr>
        <w:rFonts w:hint="default"/>
        <w:lang w:val="en-US" w:eastAsia="en-US" w:bidi="ar-SA"/>
      </w:rPr>
    </w:lvl>
    <w:lvl w:ilvl="8" w:tplc="8FDEB5CC">
      <w:numFmt w:val="bullet"/>
      <w:lvlText w:val="•"/>
      <w:lvlJc w:val="left"/>
      <w:pPr>
        <w:ind w:left="8273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CEF39C2"/>
    <w:multiLevelType w:val="hybridMultilevel"/>
    <w:tmpl w:val="12048378"/>
    <w:lvl w:ilvl="0" w:tplc="F1783316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4EDD4BEC"/>
    <w:multiLevelType w:val="hybridMultilevel"/>
    <w:tmpl w:val="1E725FEC"/>
    <w:lvl w:ilvl="0" w:tplc="F1783316">
      <w:numFmt w:val="bullet"/>
      <w:lvlText w:val="•"/>
      <w:lvlJc w:val="left"/>
      <w:pPr>
        <w:ind w:left="1558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9" w15:restartNumberingAfterBreak="0">
    <w:nsid w:val="51DF1611"/>
    <w:multiLevelType w:val="hybridMultilevel"/>
    <w:tmpl w:val="917A6E3E"/>
    <w:lvl w:ilvl="0" w:tplc="F1783316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64D9229E"/>
    <w:multiLevelType w:val="hybridMultilevel"/>
    <w:tmpl w:val="A210F2DE"/>
    <w:lvl w:ilvl="0" w:tplc="626C4F32">
      <w:start w:val="1"/>
      <w:numFmt w:val="bullet"/>
      <w:lvlText w:val=""/>
      <w:lvlJc w:val="left"/>
      <w:pPr>
        <w:ind w:left="1558" w:hanging="360"/>
      </w:pPr>
      <w:rPr>
        <w:rFonts w:ascii="Wingdings" w:hAnsi="Wingdings" w:hint="default"/>
        <w:lang w:val="en-US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1" w15:restartNumberingAfterBreak="0">
    <w:nsid w:val="67544142"/>
    <w:multiLevelType w:val="hybridMultilevel"/>
    <w:tmpl w:val="7034F9EC"/>
    <w:lvl w:ilvl="0" w:tplc="F1783316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B359EB"/>
    <w:multiLevelType w:val="hybridMultilevel"/>
    <w:tmpl w:val="96EC5C34"/>
    <w:lvl w:ilvl="0" w:tplc="F1783316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12"/>
  </w:num>
  <w:num w:numId="6">
    <w:abstractNumId w:val="5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  <w:num w:numId="11">
    <w:abstractNumId w:val="11"/>
  </w:num>
  <w:num w:numId="12">
    <w:abstractNumId w:val="1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5D2"/>
    <w:rsid w:val="00026188"/>
    <w:rsid w:val="000B3A4E"/>
    <w:rsid w:val="000C25A5"/>
    <w:rsid w:val="0010266E"/>
    <w:rsid w:val="00121AF4"/>
    <w:rsid w:val="00134971"/>
    <w:rsid w:val="0013794C"/>
    <w:rsid w:val="00181727"/>
    <w:rsid w:val="00196387"/>
    <w:rsid w:val="001B2710"/>
    <w:rsid w:val="00226EFB"/>
    <w:rsid w:val="00282C82"/>
    <w:rsid w:val="002A2410"/>
    <w:rsid w:val="002C053F"/>
    <w:rsid w:val="003016B7"/>
    <w:rsid w:val="0044170D"/>
    <w:rsid w:val="00456291"/>
    <w:rsid w:val="00484F7A"/>
    <w:rsid w:val="004910C5"/>
    <w:rsid w:val="004B094F"/>
    <w:rsid w:val="004D58BB"/>
    <w:rsid w:val="0051042E"/>
    <w:rsid w:val="005115A4"/>
    <w:rsid w:val="00522C1A"/>
    <w:rsid w:val="00524F98"/>
    <w:rsid w:val="00591966"/>
    <w:rsid w:val="005D3646"/>
    <w:rsid w:val="005E10A8"/>
    <w:rsid w:val="005E5833"/>
    <w:rsid w:val="006551E1"/>
    <w:rsid w:val="00673C88"/>
    <w:rsid w:val="00680B31"/>
    <w:rsid w:val="006944E1"/>
    <w:rsid w:val="00724D06"/>
    <w:rsid w:val="007A6869"/>
    <w:rsid w:val="007A792B"/>
    <w:rsid w:val="007C03A3"/>
    <w:rsid w:val="007C73BB"/>
    <w:rsid w:val="008665D2"/>
    <w:rsid w:val="00882A69"/>
    <w:rsid w:val="00890476"/>
    <w:rsid w:val="008965D5"/>
    <w:rsid w:val="008B4E39"/>
    <w:rsid w:val="00964E46"/>
    <w:rsid w:val="009652D0"/>
    <w:rsid w:val="00967958"/>
    <w:rsid w:val="00984348"/>
    <w:rsid w:val="0098697A"/>
    <w:rsid w:val="009A1092"/>
    <w:rsid w:val="009B67DB"/>
    <w:rsid w:val="009C4626"/>
    <w:rsid w:val="009E6732"/>
    <w:rsid w:val="00A42F63"/>
    <w:rsid w:val="00A656C1"/>
    <w:rsid w:val="00AD12A4"/>
    <w:rsid w:val="00AD597B"/>
    <w:rsid w:val="00AE6401"/>
    <w:rsid w:val="00B014B1"/>
    <w:rsid w:val="00B133BE"/>
    <w:rsid w:val="00B13C08"/>
    <w:rsid w:val="00B95929"/>
    <w:rsid w:val="00BC2ABD"/>
    <w:rsid w:val="00BF3F94"/>
    <w:rsid w:val="00BF4B9A"/>
    <w:rsid w:val="00C01CCB"/>
    <w:rsid w:val="00C273FC"/>
    <w:rsid w:val="00C52D77"/>
    <w:rsid w:val="00C54F2F"/>
    <w:rsid w:val="00C624E0"/>
    <w:rsid w:val="00CB138E"/>
    <w:rsid w:val="00D02DD9"/>
    <w:rsid w:val="00D55EBC"/>
    <w:rsid w:val="00D56E05"/>
    <w:rsid w:val="00D6087F"/>
    <w:rsid w:val="00D80428"/>
    <w:rsid w:val="00DD167E"/>
    <w:rsid w:val="00DD21F0"/>
    <w:rsid w:val="00E037E4"/>
    <w:rsid w:val="00EB063F"/>
    <w:rsid w:val="00EB5986"/>
    <w:rsid w:val="00ED4EA8"/>
    <w:rsid w:val="00EE4113"/>
    <w:rsid w:val="00F03A18"/>
    <w:rsid w:val="00F27F48"/>
    <w:rsid w:val="00F800AD"/>
    <w:rsid w:val="00F8027F"/>
    <w:rsid w:val="00FF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30B49F"/>
  <w15:docId w15:val="{5E282C2F-9F8B-4BF8-91C4-D20C4008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410"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44"/>
      <w:ind w:left="100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F800AD"/>
    <w:pPr>
      <w:numPr>
        <w:numId w:val="1"/>
      </w:numPr>
      <w:spacing w:before="240" w:after="120"/>
      <w:ind w:left="360"/>
      <w:outlineLvl w:val="1"/>
    </w:pPr>
    <w:rPr>
      <w:rFonts w:asciiTheme="minorHAnsi" w:hAnsiTheme="minorHAnsi" w:cstheme="minorHAnsi"/>
      <w:b/>
      <w:bCs/>
      <w:spacing w:val="-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46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rsid w:val="002C053F"/>
    <w:pPr>
      <w:tabs>
        <w:tab w:val="left" w:pos="360"/>
        <w:tab w:val="right" w:leader="dot" w:pos="10800"/>
      </w:tabs>
      <w:spacing w:before="120"/>
    </w:pPr>
    <w:rPr>
      <w:b/>
      <w:bCs/>
      <w:noProof/>
    </w:rPr>
  </w:style>
  <w:style w:type="paragraph" w:styleId="TOC2">
    <w:name w:val="toc 2"/>
    <w:basedOn w:val="Normal"/>
    <w:uiPriority w:val="1"/>
    <w:qFormat/>
    <w:pPr>
      <w:spacing w:before="41"/>
      <w:ind w:left="820" w:hanging="360"/>
    </w:pPr>
  </w:style>
  <w:style w:type="paragraph" w:styleId="BodyText">
    <w:name w:val="Body Text"/>
    <w:basedOn w:val="Normal"/>
    <w:link w:val="BodyTextChar"/>
    <w:uiPriority w:val="1"/>
    <w:qFormat/>
    <w:rsid w:val="00134971"/>
    <w:pPr>
      <w:widowControl/>
      <w:spacing w:before="240" w:after="120"/>
      <w:ind w:left="360"/>
    </w:pPr>
    <w:rPr>
      <w:rFonts w:asciiTheme="minorHAnsi" w:hAnsiTheme="minorHAnsi" w:cstheme="minorHAnsi"/>
      <w:sz w:val="24"/>
      <w:szCs w:val="24"/>
    </w:rPr>
  </w:style>
  <w:style w:type="paragraph" w:styleId="Title">
    <w:name w:val="Title"/>
    <w:basedOn w:val="Normal"/>
    <w:uiPriority w:val="10"/>
    <w:qFormat/>
    <w:pPr>
      <w:spacing w:before="80"/>
      <w:ind w:left="990" w:right="1020"/>
      <w:jc w:val="center"/>
    </w:pPr>
    <w:rPr>
      <w:rFonts w:ascii="Arial" w:eastAsia="Arial" w:hAnsi="Arial" w:cs="Arial"/>
      <w:b/>
      <w:bCs/>
      <w:sz w:val="56"/>
      <w:szCs w:val="56"/>
    </w:rPr>
  </w:style>
  <w:style w:type="paragraph" w:styleId="ListParagraph">
    <w:name w:val="List Paragraph"/>
    <w:basedOn w:val="Normal"/>
    <w:uiPriority w:val="34"/>
    <w:qFormat/>
    <w:rsid w:val="00AD597B"/>
    <w:pPr>
      <w:widowControl/>
      <w:numPr>
        <w:numId w:val="3"/>
      </w:numPr>
      <w:autoSpaceDE/>
      <w:autoSpaceDN/>
      <w:contextualSpacing/>
    </w:pPr>
    <w:rPr>
      <w:rFonts w:asciiTheme="minorHAnsi" w:hAnsiTheme="minorHAnsi" w:cstheme="minorHAnsi"/>
      <w:spacing w:val="-2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13794C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965D5"/>
  </w:style>
  <w:style w:type="paragraph" w:styleId="Header">
    <w:name w:val="header"/>
    <w:basedOn w:val="Normal"/>
    <w:link w:val="HeaderChar"/>
    <w:uiPriority w:val="99"/>
    <w:unhideWhenUsed/>
    <w:rsid w:val="00B13C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C0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13C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C08"/>
    <w:rPr>
      <w:rFonts w:ascii="Calibri" w:eastAsia="Calibri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46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A2410"/>
    <w:rPr>
      <w:rFonts w:eastAsia="Calibri" w:cstheme="minorHAnsi"/>
      <w:b/>
      <w:bCs/>
      <w:spacing w:val="-2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34971"/>
    <w:rPr>
      <w:rFonts w:eastAsia="Calibri"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3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tweed.com/supplier-information/" TargetMode="External"/><Relationship Id="rId18" Type="http://schemas.openxmlformats.org/officeDocument/2006/relationships/hyperlink" Target="https://www.ippc.int/IPP/En/default.jsp)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gtweed.com/supplier-information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audit.invoices@envistacorp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C57696B11E443AA350D2BC8063218" ma:contentTypeVersion="14" ma:contentTypeDescription="Create a new document." ma:contentTypeScope="" ma:versionID="42e92d5b593d088687210a1b854a9dc7">
  <xsd:schema xmlns:xsd="http://www.w3.org/2001/XMLSchema" xmlns:xs="http://www.w3.org/2001/XMLSchema" xmlns:p="http://schemas.microsoft.com/office/2006/metadata/properties" xmlns:ns3="d84ec040-6ef5-4a1f-aea7-f46510c8ce95" xmlns:ns4="7b98c592-ef88-4654-bf0c-6fd03f0cc739" targetNamespace="http://schemas.microsoft.com/office/2006/metadata/properties" ma:root="true" ma:fieldsID="eb1bb283d00951425802c1a66036860f" ns3:_="" ns4:_="">
    <xsd:import namespace="d84ec040-6ef5-4a1f-aea7-f46510c8ce95"/>
    <xsd:import namespace="7b98c592-ef88-4654-bf0c-6fd03f0cc73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ec040-6ef5-4a1f-aea7-f46510c8ce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8c592-ef88-4654-bf0c-6fd03f0cc7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b98c592-ef88-4654-bf0c-6fd03f0cc73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734C9-FB34-4636-820B-AAA7F4095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ec040-6ef5-4a1f-aea7-f46510c8ce95"/>
    <ds:schemaRef ds:uri="7b98c592-ef88-4654-bf0c-6fd03f0cc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93FA6B-6990-4459-B0D8-7ED0D8633F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F27C0A-FAF6-428A-BE27-92BA9D96D432}">
  <ds:schemaRefs>
    <ds:schemaRef ds:uri="http://schemas.openxmlformats.org/package/2006/metadata/core-properties"/>
    <ds:schemaRef ds:uri="http://schemas.microsoft.com/office/2006/documentManagement/types"/>
    <ds:schemaRef ds:uri="d84ec040-6ef5-4a1f-aea7-f46510c8ce95"/>
    <ds:schemaRef ds:uri="http://schemas.microsoft.com/office/infopath/2007/PartnerControls"/>
    <ds:schemaRef ds:uri="7b98c592-ef88-4654-bf0c-6fd03f0cc739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5EB5FAB-E4DA-46B6-86F8-D447139B3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3074</Words>
  <Characters>17525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CP-GP-00-06.003 rev H  9-23-20</vt:lpstr>
    </vt:vector>
  </TitlesOfParts>
  <Company/>
  <LinksUpToDate>false</LinksUpToDate>
  <CharactersWithSpaces>20558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CP-GP-00-06.003 rev H  9-23-20</dc:title>
  <dc:creator>jdempsey</dc:creator>
  <cp:lastModifiedBy>Robin M Turner</cp:lastModifiedBy>
  <cp:revision>2</cp:revision>
  <dcterms:created xsi:type="dcterms:W3CDTF">2023-03-14T15:22:00Z</dcterms:created>
  <dcterms:modified xsi:type="dcterms:W3CDTF">2023-03-14T15:22:00Z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LastSaved">
    <vt:filetime>2022-08-15T00:00:00Z</vt:filetime>
  </property>
  <property fmtid="{D5CDD505-2E9C-101B-9397-08002B2CF9AE}" pid="4" name="Producer">
    <vt:lpwstr>Microsoft: Print To PDF</vt:lpwstr>
  </property>
  <property fmtid="{D5CDD505-2E9C-101B-9397-08002B2CF9AE}" pid="5" name="ContentTypeId">
    <vt:lpwstr>0x010100C83C57696B11E443AA350D2BC8063218</vt:lpwstr>
  </property>
</Properties>
</file>